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21815" w14:textId="287AC993" w:rsidR="00851398" w:rsidRPr="00F04DC2" w:rsidRDefault="00453256" w:rsidP="00F04DC2">
      <w:pPr>
        <w:spacing w:line="280" w:lineRule="exact"/>
        <w:rPr>
          <w:rFonts w:ascii="Arial" w:hAnsi="Arial" w:cs="Arial"/>
          <w:b/>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F04DC2">
        <w:rPr>
          <w:rFonts w:ascii="Arial" w:hAnsi="Arial" w:cs="Arial"/>
          <w:b/>
          <w:szCs w:val="24"/>
        </w:rPr>
        <w:t xml:space="preserve">Annex B: </w:t>
      </w:r>
      <w:r w:rsidR="003F2B25" w:rsidRPr="00F04DC2">
        <w:rPr>
          <w:rFonts w:ascii="Arial" w:hAnsi="Arial" w:cs="Arial"/>
          <w:b/>
          <w:szCs w:val="24"/>
        </w:rPr>
        <w:t>Pupil</w:t>
      </w:r>
      <w:r w:rsidR="00E24D59" w:rsidRPr="00F04DC2">
        <w:rPr>
          <w:rFonts w:ascii="Arial" w:hAnsi="Arial" w:cs="Arial"/>
          <w:b/>
          <w:szCs w:val="24"/>
        </w:rPr>
        <w:t xml:space="preserve"> </w:t>
      </w:r>
      <w:r w:rsidR="003F2B25" w:rsidRPr="00F04DC2">
        <w:rPr>
          <w:rFonts w:ascii="Arial" w:hAnsi="Arial" w:cs="Arial"/>
          <w:b/>
          <w:szCs w:val="24"/>
        </w:rPr>
        <w:t>Development Grant Strategy Statement</w:t>
      </w:r>
    </w:p>
    <w:p w14:paraId="5012AC27" w14:textId="77777777" w:rsidR="00E12F81" w:rsidRPr="006435B8" w:rsidRDefault="00E12F81" w:rsidP="00E12F81">
      <w:pPr>
        <w:rPr>
          <w:rFonts w:ascii="Arial" w:hAnsi="Arial" w:cs="Arial"/>
          <w:szCs w:val="24"/>
        </w:rPr>
      </w:pPr>
    </w:p>
    <w:p w14:paraId="77633BCA" w14:textId="79BECD9D" w:rsidR="00E12F81" w:rsidRDefault="00E12F81" w:rsidP="009250E9">
      <w:pPr>
        <w:rPr>
          <w:rFonts w:ascii="Arial" w:hAnsi="Arial" w:cs="Arial"/>
          <w:szCs w:val="24"/>
        </w:rPr>
      </w:pPr>
      <w:r w:rsidRPr="006435B8">
        <w:rPr>
          <w:rFonts w:ascii="Arial" w:hAnsi="Arial" w:cs="Arial"/>
          <w:szCs w:val="24"/>
        </w:rPr>
        <w:t xml:space="preserve">From 2022-2023 schools will need to complete and publish </w:t>
      </w:r>
      <w:r w:rsidR="007336D5" w:rsidRPr="006435B8">
        <w:rPr>
          <w:rFonts w:ascii="Arial" w:hAnsi="Arial" w:cs="Arial"/>
          <w:szCs w:val="24"/>
        </w:rPr>
        <w:t>a statement on their PDG strategy. This can be seen below.</w:t>
      </w:r>
    </w:p>
    <w:p w14:paraId="27E2F0CE" w14:textId="483CD08C" w:rsidR="00AA1B74" w:rsidRDefault="00AA1B74" w:rsidP="009250E9">
      <w:pPr>
        <w:rPr>
          <w:rFonts w:ascii="Arial" w:hAnsi="Arial" w:cs="Arial"/>
          <w:szCs w:val="24"/>
        </w:rPr>
      </w:pPr>
    </w:p>
    <w:p w14:paraId="60197029" w14:textId="0C30A4AD" w:rsidR="00AA1B74" w:rsidRPr="006435B8" w:rsidRDefault="00AA1B74" w:rsidP="009250E9">
      <w:pPr>
        <w:rPr>
          <w:rFonts w:ascii="Arial" w:hAnsi="Arial" w:cs="Arial"/>
          <w:szCs w:val="24"/>
        </w:rPr>
      </w:pPr>
      <w:r>
        <w:rPr>
          <w:rFonts w:ascii="Arial" w:hAnsi="Arial" w:cs="Arial"/>
          <w:szCs w:val="24"/>
        </w:rPr>
        <w:t xml:space="preserve">From 2022-2023 the consortium will also be required to publish a statement on its EYPDG strategy for non-maintained settings delivering funded early education.  This </w:t>
      </w:r>
      <w:r w:rsidR="00334D4B">
        <w:rPr>
          <w:rFonts w:ascii="Arial" w:hAnsi="Arial" w:cs="Arial"/>
          <w:szCs w:val="24"/>
        </w:rPr>
        <w:t>should</w:t>
      </w:r>
      <w:r>
        <w:rPr>
          <w:rFonts w:ascii="Arial" w:hAnsi="Arial" w:cs="Arial"/>
          <w:szCs w:val="24"/>
        </w:rPr>
        <w:t xml:space="preserve"> follow the same format as the </w:t>
      </w:r>
      <w:r w:rsidR="00EF5523">
        <w:rPr>
          <w:rFonts w:ascii="Arial" w:hAnsi="Arial" w:cs="Arial"/>
          <w:szCs w:val="24"/>
        </w:rPr>
        <w:t>school’s</w:t>
      </w:r>
      <w:r>
        <w:rPr>
          <w:rFonts w:ascii="Arial" w:hAnsi="Arial" w:cs="Arial"/>
          <w:szCs w:val="24"/>
        </w:rPr>
        <w:t xml:space="preserve"> template below.</w:t>
      </w:r>
    </w:p>
    <w:p w14:paraId="34F9BC9A" w14:textId="77777777" w:rsidR="00851398" w:rsidRPr="006435B8" w:rsidRDefault="00851398" w:rsidP="00851398">
      <w:pPr>
        <w:pStyle w:val="Heading1"/>
        <w:rPr>
          <w:rFonts w:ascii="Arial" w:hAnsi="Arial" w:cs="Arial"/>
          <w:sz w:val="24"/>
          <w:szCs w:val="24"/>
        </w:rPr>
      </w:pPr>
      <w:r w:rsidRPr="006435B8">
        <w:rPr>
          <w:rFonts w:ascii="Arial" w:hAnsi="Arial" w:cs="Arial"/>
          <w:sz w:val="24"/>
          <w:szCs w:val="24"/>
        </w:rPr>
        <w:t>PUPIL DEVELOPMENT GRANT STRATEGY STATEMENT</w:t>
      </w:r>
    </w:p>
    <w:p w14:paraId="6BC54279" w14:textId="1C90DED2" w:rsidR="00851398" w:rsidRPr="006435B8" w:rsidRDefault="00851398" w:rsidP="00851398">
      <w:pPr>
        <w:pStyle w:val="Heading2"/>
        <w:rPr>
          <w:rFonts w:ascii="Arial" w:hAnsi="Arial" w:cs="Arial"/>
          <w:b w:val="0"/>
          <w:bCs w:val="0"/>
          <w:sz w:val="24"/>
          <w:szCs w:val="24"/>
        </w:rPr>
      </w:pPr>
      <w:r w:rsidRPr="006435B8">
        <w:rPr>
          <w:rFonts w:ascii="Arial" w:hAnsi="Arial" w:cs="Arial"/>
          <w:b w:val="0"/>
          <w:sz w:val="24"/>
          <w:szCs w:val="24"/>
        </w:rPr>
        <w:t xml:space="preserve">This statement details our school’s use of the </w:t>
      </w:r>
      <w:r w:rsidR="001B10B3">
        <w:rPr>
          <w:rFonts w:ascii="Arial" w:hAnsi="Arial" w:cs="Arial"/>
          <w:b w:val="0"/>
          <w:sz w:val="24"/>
          <w:szCs w:val="24"/>
        </w:rPr>
        <w:t xml:space="preserve">PDG </w:t>
      </w:r>
      <w:r w:rsidRPr="006435B8">
        <w:rPr>
          <w:rFonts w:ascii="Arial" w:hAnsi="Arial" w:cs="Arial"/>
          <w:b w:val="0"/>
          <w:sz w:val="24"/>
          <w:szCs w:val="24"/>
        </w:rPr>
        <w:t xml:space="preserve">for the </w:t>
      </w:r>
      <w:r w:rsidR="00DC5E8F">
        <w:rPr>
          <w:rFonts w:ascii="Arial" w:hAnsi="Arial" w:cs="Arial"/>
          <w:b w:val="0"/>
          <w:sz w:val="24"/>
          <w:szCs w:val="24"/>
        </w:rPr>
        <w:t>202</w:t>
      </w:r>
      <w:r w:rsidR="008124CE">
        <w:rPr>
          <w:rFonts w:ascii="Arial" w:hAnsi="Arial" w:cs="Arial"/>
          <w:b w:val="0"/>
          <w:sz w:val="24"/>
          <w:szCs w:val="24"/>
        </w:rPr>
        <w:t>5</w:t>
      </w:r>
      <w:r w:rsidR="00DC5E8F">
        <w:rPr>
          <w:rFonts w:ascii="Arial" w:hAnsi="Arial" w:cs="Arial"/>
          <w:b w:val="0"/>
          <w:sz w:val="24"/>
          <w:szCs w:val="24"/>
        </w:rPr>
        <w:t xml:space="preserve"> - 202</w:t>
      </w:r>
      <w:r w:rsidR="008124CE">
        <w:rPr>
          <w:rFonts w:ascii="Arial" w:hAnsi="Arial" w:cs="Arial"/>
          <w:b w:val="0"/>
          <w:sz w:val="24"/>
          <w:szCs w:val="24"/>
        </w:rPr>
        <w:t>6</w:t>
      </w:r>
      <w:r w:rsidRPr="006435B8">
        <w:rPr>
          <w:rFonts w:ascii="Arial" w:hAnsi="Arial" w:cs="Arial"/>
          <w:b w:val="0"/>
          <w:sz w:val="24"/>
          <w:szCs w:val="24"/>
        </w:rPr>
        <w:t xml:space="preserve"> academic year. </w:t>
      </w:r>
    </w:p>
    <w:p w14:paraId="099416B1" w14:textId="40D44991" w:rsidR="00851398" w:rsidRDefault="00851398" w:rsidP="00851398">
      <w:pPr>
        <w:pStyle w:val="Heading2"/>
        <w:rPr>
          <w:rFonts w:ascii="Arial" w:hAnsi="Arial" w:cs="Arial"/>
          <w:b w:val="0"/>
          <w:sz w:val="24"/>
          <w:szCs w:val="24"/>
        </w:rPr>
      </w:pPr>
      <w:r w:rsidRPr="006435B8">
        <w:rPr>
          <w:rFonts w:ascii="Arial" w:hAnsi="Arial" w:cs="Arial"/>
          <w:b w:val="0"/>
          <w:sz w:val="24"/>
          <w:szCs w:val="24"/>
        </w:rPr>
        <w:t xml:space="preserve">It outlines our strategy, how we intend to spend the funding in this academic year and the effect that last year’s spending had within our school. </w:t>
      </w:r>
    </w:p>
    <w:p w14:paraId="11374C29" w14:textId="4B269B11" w:rsidR="00851398" w:rsidRDefault="00851398" w:rsidP="00851398">
      <w:pPr>
        <w:pStyle w:val="Heading2"/>
        <w:rPr>
          <w:rFonts w:ascii="Arial" w:hAnsi="Arial" w:cs="Arial"/>
          <w:sz w:val="24"/>
          <w:szCs w:val="24"/>
        </w:rPr>
      </w:pPr>
      <w:r w:rsidRPr="006435B8">
        <w:rPr>
          <w:rFonts w:ascii="Arial" w:hAnsi="Arial" w:cs="Arial"/>
          <w:sz w:val="24"/>
          <w:szCs w:val="24"/>
        </w:rPr>
        <w:t xml:space="preserve">School </w:t>
      </w:r>
      <w:r w:rsidR="00334D4B">
        <w:rPr>
          <w:rFonts w:ascii="Arial" w:hAnsi="Arial" w:cs="Arial"/>
          <w:sz w:val="24"/>
          <w:szCs w:val="24"/>
        </w:rPr>
        <w:t>O</w:t>
      </w:r>
      <w:r w:rsidRPr="006435B8">
        <w:rPr>
          <w:rFonts w:ascii="Arial" w:hAnsi="Arial" w:cs="Arial"/>
          <w:sz w:val="24"/>
          <w:szCs w:val="24"/>
        </w:rPr>
        <w:t>verview</w:t>
      </w:r>
      <w:bookmarkEnd w:id="0"/>
      <w:bookmarkEnd w:id="1"/>
      <w:bookmarkEnd w:id="2"/>
      <w:bookmarkEnd w:id="3"/>
      <w:bookmarkEnd w:id="4"/>
      <w:bookmarkEnd w:id="5"/>
      <w:bookmarkEnd w:id="6"/>
      <w:bookmarkEnd w:id="7"/>
      <w:bookmarkEnd w:id="8"/>
    </w:p>
    <w:p w14:paraId="2AF57086" w14:textId="77777777" w:rsidR="00334D4B" w:rsidRPr="00EE1B63" w:rsidRDefault="00334D4B" w:rsidP="00EE1B63"/>
    <w:tbl>
      <w:tblPr>
        <w:tblW w:w="5000" w:type="pct"/>
        <w:tblCellMar>
          <w:left w:w="10" w:type="dxa"/>
          <w:right w:w="10" w:type="dxa"/>
        </w:tblCellMar>
        <w:tblLook w:val="04A0" w:firstRow="1" w:lastRow="0" w:firstColumn="1" w:lastColumn="0" w:noHBand="0" w:noVBand="1"/>
      </w:tblPr>
      <w:tblGrid>
        <w:gridCol w:w="4957"/>
        <w:gridCol w:w="3345"/>
      </w:tblGrid>
      <w:tr w:rsidR="006435B8" w:rsidRPr="006435B8" w14:paraId="1DEF01A4"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717BCB" w14:textId="77777777" w:rsidR="00851398" w:rsidRPr="006435B8" w:rsidRDefault="00851398" w:rsidP="00643259">
            <w:pPr>
              <w:pStyle w:val="TableHeader"/>
              <w:jc w:val="left"/>
              <w:rPr>
                <w:rFonts w:cs="Arial"/>
                <w:color w:val="auto"/>
              </w:rPr>
            </w:pPr>
            <w:r w:rsidRPr="006435B8">
              <w:rPr>
                <w:rFonts w:cs="Arial"/>
                <w:color w:val="auto"/>
              </w:rPr>
              <w:t>Detail</w:t>
            </w:r>
          </w:p>
        </w:tc>
        <w:tc>
          <w:tcPr>
            <w:tcW w:w="33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A6C561" w14:textId="77777777" w:rsidR="00851398" w:rsidRPr="006435B8" w:rsidRDefault="00851398" w:rsidP="00643259">
            <w:pPr>
              <w:pStyle w:val="TableHeader"/>
              <w:jc w:val="left"/>
              <w:rPr>
                <w:rFonts w:cs="Arial"/>
                <w:color w:val="auto"/>
              </w:rPr>
            </w:pPr>
            <w:r w:rsidRPr="006435B8">
              <w:rPr>
                <w:rFonts w:cs="Arial"/>
                <w:color w:val="auto"/>
              </w:rPr>
              <w:t>Data</w:t>
            </w:r>
          </w:p>
        </w:tc>
      </w:tr>
      <w:tr w:rsidR="006435B8" w:rsidRPr="006435B8" w14:paraId="0BF854D8"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EBD87" w14:textId="77777777" w:rsidR="00851398" w:rsidRPr="006435B8" w:rsidRDefault="00851398" w:rsidP="00643259">
            <w:pPr>
              <w:pStyle w:val="TableRow"/>
              <w:rPr>
                <w:rFonts w:cs="Arial"/>
                <w:color w:val="auto"/>
              </w:rPr>
            </w:pPr>
            <w:r w:rsidRPr="006435B8">
              <w:rPr>
                <w:rFonts w:cs="Arial"/>
                <w:color w:val="auto"/>
              </w:rPr>
              <w:t>School name</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D2CA" w14:textId="4797A183" w:rsidR="00851398" w:rsidRPr="006435B8" w:rsidRDefault="00281D9B" w:rsidP="00643259">
            <w:pPr>
              <w:pStyle w:val="TableRow"/>
              <w:rPr>
                <w:rFonts w:cs="Arial"/>
                <w:color w:val="auto"/>
              </w:rPr>
            </w:pPr>
            <w:r>
              <w:rPr>
                <w:rFonts w:cs="Arial"/>
                <w:color w:val="auto"/>
              </w:rPr>
              <w:t>Oakfield Primary School</w:t>
            </w:r>
          </w:p>
        </w:tc>
      </w:tr>
      <w:tr w:rsidR="006435B8" w:rsidRPr="006435B8" w14:paraId="09219A91"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BA48E" w14:textId="77777777" w:rsidR="00851398" w:rsidRPr="006435B8" w:rsidRDefault="00851398" w:rsidP="00643259">
            <w:pPr>
              <w:pStyle w:val="TableRow"/>
              <w:rPr>
                <w:rFonts w:cs="Arial"/>
                <w:color w:val="auto"/>
              </w:rPr>
            </w:pPr>
            <w:r w:rsidRPr="006435B8">
              <w:rPr>
                <w:rFonts w:cs="Arial"/>
                <w:color w:val="auto"/>
              </w:rPr>
              <w:t xml:space="preserve">Number of pupils in school </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4BD5F" w14:textId="50783175" w:rsidR="00851398" w:rsidRPr="006435B8" w:rsidRDefault="00281D9B" w:rsidP="00643259">
            <w:pPr>
              <w:pStyle w:val="TableRow"/>
              <w:rPr>
                <w:rFonts w:cs="Arial"/>
                <w:color w:val="auto"/>
              </w:rPr>
            </w:pPr>
            <w:r>
              <w:rPr>
                <w:rFonts w:cs="Arial"/>
                <w:color w:val="auto"/>
              </w:rPr>
              <w:t>50</w:t>
            </w:r>
            <w:r w:rsidR="002073B2">
              <w:rPr>
                <w:rFonts w:cs="Arial"/>
                <w:color w:val="auto"/>
              </w:rPr>
              <w:t>4</w:t>
            </w:r>
            <w:r w:rsidR="005D0EC4">
              <w:rPr>
                <w:rFonts w:cs="Arial"/>
                <w:color w:val="auto"/>
              </w:rPr>
              <w:t xml:space="preserve"> inc. part time nursery</w:t>
            </w:r>
          </w:p>
        </w:tc>
      </w:tr>
      <w:tr w:rsidR="006435B8" w:rsidRPr="006435B8" w14:paraId="7D2474CC"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350DD" w14:textId="77777777" w:rsidR="00851398" w:rsidRPr="006435B8" w:rsidRDefault="005728B5" w:rsidP="00643259">
            <w:pPr>
              <w:pStyle w:val="TableRow"/>
              <w:rPr>
                <w:rFonts w:cs="Arial"/>
                <w:color w:val="auto"/>
              </w:rPr>
            </w:pPr>
            <w:r>
              <w:rPr>
                <w:rFonts w:cs="Arial"/>
                <w:color w:val="auto"/>
              </w:rPr>
              <w:t>Proportion (%) of PDG</w:t>
            </w:r>
            <w:r w:rsidR="00851398" w:rsidRPr="006435B8">
              <w:rPr>
                <w:rFonts w:cs="Arial"/>
                <w:color w:val="auto"/>
              </w:rPr>
              <w:t xml:space="preserve"> eligible pupils</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2438" w14:textId="253C4EF9" w:rsidR="00851398" w:rsidRPr="006435B8" w:rsidRDefault="00281D9B" w:rsidP="00643259">
            <w:pPr>
              <w:pStyle w:val="TableRow"/>
              <w:rPr>
                <w:rFonts w:cs="Arial"/>
                <w:color w:val="auto"/>
              </w:rPr>
            </w:pPr>
            <w:r>
              <w:rPr>
                <w:rFonts w:cs="Arial"/>
                <w:color w:val="auto"/>
              </w:rPr>
              <w:t>54%</w:t>
            </w:r>
          </w:p>
        </w:tc>
      </w:tr>
      <w:tr w:rsidR="006435B8" w:rsidRPr="006435B8" w14:paraId="7AD69607"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1AB12" w14:textId="77777777" w:rsidR="006435B8" w:rsidRPr="006435B8" w:rsidRDefault="006435B8" w:rsidP="00643259">
            <w:pPr>
              <w:pStyle w:val="TableRow"/>
              <w:rPr>
                <w:rFonts w:cs="Arial"/>
                <w:color w:val="auto"/>
              </w:rPr>
            </w:pPr>
            <w:r w:rsidRPr="006435B8">
              <w:rPr>
                <w:rFonts w:cs="Arial"/>
                <w:color w:val="auto"/>
              </w:rPr>
              <w:t>Date this statement was published</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CC036" w14:textId="2C9F3B9F" w:rsidR="006435B8" w:rsidRPr="006435B8" w:rsidRDefault="00281D9B" w:rsidP="00643259">
            <w:pPr>
              <w:pStyle w:val="TableRow"/>
              <w:rPr>
                <w:rFonts w:cs="Arial"/>
                <w:color w:val="auto"/>
              </w:rPr>
            </w:pPr>
            <w:r>
              <w:rPr>
                <w:rFonts w:cs="Arial"/>
                <w:color w:val="auto"/>
              </w:rPr>
              <w:t>July 202</w:t>
            </w:r>
            <w:r w:rsidR="00DC5E8F">
              <w:rPr>
                <w:rFonts w:cs="Arial"/>
                <w:color w:val="auto"/>
              </w:rPr>
              <w:t>3</w:t>
            </w:r>
            <w:r w:rsidR="002073B2">
              <w:rPr>
                <w:rFonts w:cs="Arial"/>
                <w:color w:val="auto"/>
              </w:rPr>
              <w:t>5</w:t>
            </w:r>
          </w:p>
        </w:tc>
      </w:tr>
      <w:tr w:rsidR="006435B8" w:rsidRPr="006435B8" w14:paraId="7F5670AB"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69683" w14:textId="77777777" w:rsidR="006435B8" w:rsidRPr="006435B8" w:rsidRDefault="006435B8" w:rsidP="00643259">
            <w:pPr>
              <w:pStyle w:val="TableRow"/>
              <w:rPr>
                <w:rFonts w:cs="Arial"/>
                <w:color w:val="auto"/>
              </w:rPr>
            </w:pPr>
            <w:r w:rsidRPr="006435B8">
              <w:rPr>
                <w:rFonts w:cs="Arial"/>
                <w:color w:val="auto"/>
              </w:rPr>
              <w:t>Date on which it will be reviewed</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8DEC1" w14:textId="00F64875" w:rsidR="006435B8" w:rsidRPr="006435B8" w:rsidRDefault="00281D9B" w:rsidP="00643259">
            <w:pPr>
              <w:pStyle w:val="TableRow"/>
              <w:rPr>
                <w:rFonts w:cs="Arial"/>
                <w:color w:val="auto"/>
              </w:rPr>
            </w:pPr>
            <w:r>
              <w:rPr>
                <w:rFonts w:cs="Arial"/>
                <w:color w:val="auto"/>
              </w:rPr>
              <w:t>September 202</w:t>
            </w:r>
            <w:r w:rsidR="002073B2">
              <w:rPr>
                <w:rFonts w:cs="Arial"/>
                <w:color w:val="auto"/>
              </w:rPr>
              <w:t>6</w:t>
            </w:r>
          </w:p>
        </w:tc>
      </w:tr>
      <w:tr w:rsidR="006435B8" w:rsidRPr="006435B8" w14:paraId="111A9404"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D592B" w14:textId="77777777" w:rsidR="006435B8" w:rsidRPr="006435B8" w:rsidRDefault="006435B8" w:rsidP="00643259">
            <w:pPr>
              <w:pStyle w:val="TableRow"/>
              <w:rPr>
                <w:rFonts w:cs="Arial"/>
                <w:color w:val="auto"/>
              </w:rPr>
            </w:pPr>
            <w:r w:rsidRPr="006435B8">
              <w:rPr>
                <w:rFonts w:cs="Arial"/>
                <w:color w:val="auto"/>
              </w:rPr>
              <w:t>Statement authorised by</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282A4" w14:textId="4C4B63B5" w:rsidR="006435B8" w:rsidRPr="006435B8" w:rsidRDefault="002073B2" w:rsidP="00643259">
            <w:pPr>
              <w:pStyle w:val="TableRow"/>
              <w:rPr>
                <w:rFonts w:cs="Arial"/>
                <w:color w:val="auto"/>
              </w:rPr>
            </w:pPr>
            <w:r>
              <w:rPr>
                <w:rFonts w:cs="Arial"/>
                <w:color w:val="auto"/>
              </w:rPr>
              <w:t xml:space="preserve">Mrs. J Loveridge </w:t>
            </w:r>
          </w:p>
        </w:tc>
      </w:tr>
      <w:tr w:rsidR="006435B8" w:rsidRPr="006435B8" w14:paraId="2979F42D"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070A" w14:textId="2317A847" w:rsidR="006435B8" w:rsidRPr="006435B8" w:rsidRDefault="006435B8" w:rsidP="00643259">
            <w:pPr>
              <w:pStyle w:val="TableRow"/>
              <w:rPr>
                <w:rFonts w:cs="Arial"/>
                <w:color w:val="auto"/>
              </w:rPr>
            </w:pPr>
            <w:r w:rsidRPr="006435B8">
              <w:rPr>
                <w:rFonts w:cs="Arial"/>
                <w:color w:val="auto"/>
              </w:rPr>
              <w:t xml:space="preserve">PDG </w:t>
            </w:r>
            <w:r w:rsidR="00334D4B">
              <w:rPr>
                <w:rFonts w:cs="Arial"/>
                <w:color w:val="auto"/>
              </w:rPr>
              <w:t>L</w:t>
            </w:r>
            <w:r w:rsidRPr="006435B8">
              <w:rPr>
                <w:rFonts w:cs="Arial"/>
                <w:color w:val="auto"/>
              </w:rPr>
              <w:t>ead</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DD34" w14:textId="07E97CD6" w:rsidR="006435B8" w:rsidRPr="006435B8" w:rsidRDefault="005D0EC4" w:rsidP="00643259">
            <w:pPr>
              <w:pStyle w:val="TableRow"/>
              <w:rPr>
                <w:rFonts w:cs="Arial"/>
                <w:color w:val="auto"/>
              </w:rPr>
            </w:pPr>
            <w:r>
              <w:rPr>
                <w:rFonts w:cs="Arial"/>
                <w:color w:val="auto"/>
              </w:rPr>
              <w:t xml:space="preserve">Mr. D Harris </w:t>
            </w:r>
          </w:p>
        </w:tc>
      </w:tr>
      <w:tr w:rsidR="006435B8" w:rsidRPr="006435B8" w14:paraId="380CE9B1" w14:textId="77777777" w:rsidTr="00281D9B">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9257C" w14:textId="5D9F821C" w:rsidR="006435B8" w:rsidRPr="006435B8" w:rsidRDefault="006435B8" w:rsidP="005728B5">
            <w:pPr>
              <w:pStyle w:val="TableRow"/>
              <w:rPr>
                <w:rFonts w:cs="Arial"/>
                <w:color w:val="auto"/>
              </w:rPr>
            </w:pPr>
            <w:r w:rsidRPr="006435B8">
              <w:rPr>
                <w:rFonts w:cs="Arial"/>
                <w:color w:val="auto"/>
              </w:rPr>
              <w:t xml:space="preserve">Governor </w:t>
            </w:r>
            <w:r w:rsidR="00334D4B">
              <w:rPr>
                <w:rFonts w:cs="Arial"/>
                <w:color w:val="auto"/>
              </w:rPr>
              <w:t>L</w:t>
            </w:r>
            <w:r w:rsidRPr="006435B8">
              <w:rPr>
                <w:rFonts w:cs="Arial"/>
                <w:color w:val="auto"/>
              </w:rPr>
              <w:t>ead</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FD64B" w14:textId="779D9C8C" w:rsidR="006435B8" w:rsidRPr="006435B8" w:rsidRDefault="00281D9B" w:rsidP="00643259">
            <w:pPr>
              <w:pStyle w:val="TableRow"/>
              <w:rPr>
                <w:rFonts w:cs="Arial"/>
                <w:color w:val="auto"/>
              </w:rPr>
            </w:pPr>
            <w:r>
              <w:rPr>
                <w:rFonts w:cs="Arial"/>
                <w:color w:val="auto"/>
              </w:rPr>
              <w:t xml:space="preserve">Cllr. J Williams </w:t>
            </w:r>
          </w:p>
        </w:tc>
      </w:tr>
      <w:bookmarkEnd w:id="9"/>
      <w:bookmarkEnd w:id="10"/>
      <w:bookmarkEnd w:id="11"/>
    </w:tbl>
    <w:p w14:paraId="093947AE" w14:textId="77777777" w:rsidR="00334D4B" w:rsidRDefault="00334D4B" w:rsidP="00334D4B">
      <w:pPr>
        <w:rPr>
          <w:rFonts w:ascii="Arial" w:hAnsi="Arial" w:cs="Arial"/>
          <w:b/>
          <w:szCs w:val="24"/>
        </w:rPr>
      </w:pPr>
    </w:p>
    <w:p w14:paraId="5AB45615" w14:textId="3C0D0B9D" w:rsidR="00334D4B" w:rsidRDefault="00851398" w:rsidP="00EE1B63">
      <w:pPr>
        <w:rPr>
          <w:rFonts w:ascii="Arial" w:hAnsi="Arial" w:cs="Arial"/>
          <w:b/>
          <w:szCs w:val="24"/>
        </w:rPr>
      </w:pPr>
      <w:r w:rsidRPr="006435B8">
        <w:rPr>
          <w:rFonts w:ascii="Arial" w:hAnsi="Arial" w:cs="Arial"/>
          <w:b/>
          <w:szCs w:val="24"/>
        </w:rPr>
        <w:t xml:space="preserve">Funding </w:t>
      </w:r>
      <w:r w:rsidR="00334D4B">
        <w:rPr>
          <w:rFonts w:ascii="Arial" w:hAnsi="Arial" w:cs="Arial"/>
          <w:b/>
          <w:szCs w:val="24"/>
        </w:rPr>
        <w:t>O</w:t>
      </w:r>
      <w:r w:rsidRPr="006435B8">
        <w:rPr>
          <w:rFonts w:ascii="Arial" w:hAnsi="Arial" w:cs="Arial"/>
          <w:b/>
          <w:szCs w:val="24"/>
        </w:rPr>
        <w:t>verview</w:t>
      </w:r>
    </w:p>
    <w:p w14:paraId="423AACAE" w14:textId="77777777" w:rsidR="00334D4B" w:rsidRPr="006435B8" w:rsidRDefault="00334D4B" w:rsidP="00EE1B63">
      <w:pPr>
        <w:rPr>
          <w:rFonts w:ascii="Arial" w:hAnsi="Arial" w:cs="Arial"/>
          <w:b/>
          <w:szCs w:val="24"/>
        </w:rPr>
      </w:pPr>
    </w:p>
    <w:tbl>
      <w:tblPr>
        <w:tblW w:w="9486" w:type="dxa"/>
        <w:tblCellMar>
          <w:left w:w="10" w:type="dxa"/>
          <w:right w:w="10" w:type="dxa"/>
        </w:tblCellMar>
        <w:tblLook w:val="04A0" w:firstRow="1" w:lastRow="0" w:firstColumn="1" w:lastColumn="0" w:noHBand="0" w:noVBand="1"/>
      </w:tblPr>
      <w:tblGrid>
        <w:gridCol w:w="6516"/>
        <w:gridCol w:w="2970"/>
      </w:tblGrid>
      <w:tr w:rsidR="006435B8" w:rsidRPr="006435B8" w14:paraId="11C29452"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C8F061" w14:textId="77777777" w:rsidR="00851398" w:rsidRPr="006435B8" w:rsidRDefault="00851398" w:rsidP="00643259">
            <w:pPr>
              <w:pStyle w:val="TableRow"/>
              <w:rPr>
                <w:rFonts w:cs="Arial"/>
                <w:color w:val="auto"/>
              </w:rPr>
            </w:pPr>
            <w:r w:rsidRPr="006435B8">
              <w:rPr>
                <w:rFonts w:cs="Arial"/>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6BAA7C3" w14:textId="77777777" w:rsidR="00851398" w:rsidRPr="006435B8" w:rsidRDefault="00851398" w:rsidP="00643259">
            <w:pPr>
              <w:pStyle w:val="TableRow"/>
              <w:rPr>
                <w:rFonts w:cs="Arial"/>
                <w:color w:val="auto"/>
              </w:rPr>
            </w:pPr>
            <w:r w:rsidRPr="006435B8">
              <w:rPr>
                <w:rFonts w:cs="Arial"/>
                <w:b/>
                <w:color w:val="auto"/>
              </w:rPr>
              <w:t>Amount</w:t>
            </w:r>
          </w:p>
        </w:tc>
      </w:tr>
      <w:tr w:rsidR="006435B8" w:rsidRPr="006435B8" w14:paraId="3507F026"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0D545" w14:textId="77777777" w:rsidR="00851398" w:rsidRPr="006435B8" w:rsidRDefault="003C7FDE" w:rsidP="003C7FDE">
            <w:pPr>
              <w:pStyle w:val="TableRow"/>
              <w:rPr>
                <w:rFonts w:cs="Arial"/>
                <w:color w:val="auto"/>
              </w:rPr>
            </w:pPr>
            <w:r w:rsidRPr="006435B8">
              <w:rPr>
                <w:rFonts w:cs="Arial"/>
                <w:color w:val="auto"/>
              </w:rPr>
              <w:t xml:space="preserve">PDG </w:t>
            </w:r>
            <w:r w:rsidR="00851398" w:rsidRPr="006435B8">
              <w:rPr>
                <w:rFonts w:cs="Arial"/>
                <w:color w:val="auto"/>
              </w:rPr>
              <w:t>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29CD9" w14:textId="7BD813DA" w:rsidR="00851398" w:rsidRPr="006435B8" w:rsidRDefault="00851398" w:rsidP="00643259">
            <w:pPr>
              <w:pStyle w:val="TableRow"/>
              <w:rPr>
                <w:rFonts w:cs="Arial"/>
                <w:color w:val="auto"/>
              </w:rPr>
            </w:pPr>
            <w:r w:rsidRPr="006435B8">
              <w:rPr>
                <w:rFonts w:cs="Arial"/>
                <w:color w:val="auto"/>
              </w:rPr>
              <w:t>£</w:t>
            </w:r>
            <w:r w:rsidR="002073B2">
              <w:rPr>
                <w:rFonts w:cs="Arial"/>
                <w:color w:val="auto"/>
              </w:rPr>
              <w:t>192,050</w:t>
            </w:r>
          </w:p>
        </w:tc>
      </w:tr>
      <w:tr w:rsidR="006435B8" w:rsidRPr="006435B8" w14:paraId="73E8E92D"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4A7F1" w14:textId="4105F678" w:rsidR="00851398" w:rsidRPr="006435B8" w:rsidRDefault="004925B5" w:rsidP="00643259">
            <w:pPr>
              <w:pStyle w:val="TableRow"/>
              <w:rPr>
                <w:rFonts w:cs="Arial"/>
                <w:color w:val="auto"/>
              </w:rPr>
            </w:pPr>
            <w:r>
              <w:rPr>
                <w:rFonts w:cs="Arial"/>
                <w:color w:val="auto"/>
              </w:rPr>
              <w:t>EY element of PDG</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B7CA0" w14:textId="5A98DBA3" w:rsidR="00851398" w:rsidRPr="006435B8" w:rsidRDefault="004925B5" w:rsidP="00643259">
            <w:pPr>
              <w:pStyle w:val="TableRow"/>
              <w:rPr>
                <w:rFonts w:cs="Arial"/>
                <w:color w:val="auto"/>
              </w:rPr>
            </w:pPr>
            <w:proofErr w:type="gramStart"/>
            <w:r>
              <w:rPr>
                <w:rFonts w:cs="Arial"/>
                <w:color w:val="auto"/>
              </w:rPr>
              <w:t xml:space="preserve">£  </w:t>
            </w:r>
            <w:r w:rsidR="002073B2">
              <w:rPr>
                <w:rFonts w:cs="Arial"/>
                <w:color w:val="auto"/>
              </w:rPr>
              <w:t>48,300</w:t>
            </w:r>
            <w:proofErr w:type="gramEnd"/>
          </w:p>
        </w:tc>
      </w:tr>
      <w:tr w:rsidR="006435B8" w:rsidRPr="006435B8" w14:paraId="4AF4FC3C"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687F" w14:textId="77777777" w:rsidR="00851398" w:rsidRPr="006435B8" w:rsidRDefault="00851398" w:rsidP="00643259">
            <w:pPr>
              <w:pStyle w:val="TableRow"/>
              <w:rPr>
                <w:rFonts w:cs="Arial"/>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3A16F" w14:textId="77777777" w:rsidR="00851398" w:rsidRPr="006435B8" w:rsidRDefault="00851398" w:rsidP="00643259">
            <w:pPr>
              <w:pStyle w:val="TableRow"/>
              <w:rPr>
                <w:rFonts w:cs="Arial"/>
                <w:color w:val="auto"/>
              </w:rPr>
            </w:pPr>
          </w:p>
        </w:tc>
      </w:tr>
      <w:tr w:rsidR="006435B8" w:rsidRPr="006435B8" w14:paraId="1C961E31" w14:textId="77777777" w:rsidTr="00643259">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D6CA1" w14:textId="35577F2F" w:rsidR="00851398" w:rsidRDefault="00851398" w:rsidP="00643259">
            <w:pPr>
              <w:pStyle w:val="TableRow"/>
              <w:rPr>
                <w:rFonts w:cs="Arial"/>
                <w:b/>
                <w:color w:val="auto"/>
              </w:rPr>
            </w:pPr>
            <w:r w:rsidRPr="006435B8">
              <w:rPr>
                <w:rFonts w:cs="Arial"/>
                <w:b/>
                <w:color w:val="auto"/>
              </w:rPr>
              <w:t>Total budget for this academic year</w:t>
            </w:r>
          </w:p>
          <w:p w14:paraId="78B6FFF8" w14:textId="1F86BB64" w:rsidR="00595E02" w:rsidRDefault="00595E02" w:rsidP="00643259">
            <w:pPr>
              <w:pStyle w:val="TableRow"/>
              <w:rPr>
                <w:rFonts w:cs="Arial"/>
                <w:b/>
                <w:color w:val="auto"/>
              </w:rPr>
            </w:pPr>
          </w:p>
          <w:p w14:paraId="6DBD265D" w14:textId="7352156A" w:rsidR="00851398" w:rsidRPr="00595E02" w:rsidRDefault="00595E02" w:rsidP="00643259">
            <w:pPr>
              <w:pStyle w:val="TableRow"/>
              <w:rPr>
                <w:rFonts w:cs="Arial"/>
                <w:b/>
                <w:color w:val="auto"/>
              </w:rPr>
            </w:pPr>
            <w:r>
              <w:rPr>
                <w:rFonts w:cs="Arial"/>
                <w:b/>
                <w:color w:val="auto"/>
              </w:rPr>
              <w:t>Smoothing fund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78F87" w14:textId="77777777" w:rsidR="00851398" w:rsidRDefault="00851398" w:rsidP="00643259">
            <w:pPr>
              <w:pStyle w:val="TableRow"/>
              <w:rPr>
                <w:rFonts w:cs="Arial"/>
                <w:color w:val="auto"/>
              </w:rPr>
            </w:pPr>
            <w:r w:rsidRPr="006435B8">
              <w:rPr>
                <w:rFonts w:cs="Arial"/>
                <w:color w:val="auto"/>
              </w:rPr>
              <w:t>£</w:t>
            </w:r>
            <w:r w:rsidR="002073B2">
              <w:rPr>
                <w:rFonts w:cs="Arial"/>
                <w:color w:val="auto"/>
              </w:rPr>
              <w:t>240,350</w:t>
            </w:r>
          </w:p>
          <w:p w14:paraId="6A11E6CC" w14:textId="77777777" w:rsidR="00595E02" w:rsidRDefault="00595E02" w:rsidP="00643259">
            <w:pPr>
              <w:pStyle w:val="TableRow"/>
              <w:rPr>
                <w:rFonts w:cs="Arial"/>
                <w:color w:val="auto"/>
              </w:rPr>
            </w:pPr>
          </w:p>
          <w:p w14:paraId="0C75C1BD" w14:textId="1DA58E55" w:rsidR="00595E02" w:rsidRPr="006435B8" w:rsidRDefault="00595E02" w:rsidP="00643259">
            <w:pPr>
              <w:pStyle w:val="TableRow"/>
              <w:rPr>
                <w:rFonts w:cs="Arial"/>
                <w:color w:val="auto"/>
              </w:rPr>
            </w:pPr>
            <w:proofErr w:type="gramStart"/>
            <w:r>
              <w:rPr>
                <w:rFonts w:cs="Arial"/>
                <w:color w:val="auto"/>
              </w:rPr>
              <w:t>£  50,000</w:t>
            </w:r>
            <w:proofErr w:type="gramEnd"/>
          </w:p>
        </w:tc>
      </w:tr>
    </w:tbl>
    <w:p w14:paraId="63260520" w14:textId="449F8826" w:rsidR="00B62080" w:rsidRDefault="00B62080" w:rsidP="00851398">
      <w:pPr>
        <w:pStyle w:val="Heading1"/>
        <w:rPr>
          <w:rFonts w:ascii="Arial" w:hAnsi="Arial" w:cs="Arial"/>
          <w:sz w:val="24"/>
          <w:szCs w:val="24"/>
        </w:rPr>
      </w:pPr>
    </w:p>
    <w:p w14:paraId="3736E662" w14:textId="77777777" w:rsidR="00B62080" w:rsidRPr="00B62080" w:rsidRDefault="00B62080" w:rsidP="00B62080"/>
    <w:p w14:paraId="46110FEC" w14:textId="542323EC" w:rsidR="00851398" w:rsidRPr="006435B8" w:rsidRDefault="00851398" w:rsidP="00851398">
      <w:pPr>
        <w:pStyle w:val="Heading1"/>
        <w:rPr>
          <w:rFonts w:ascii="Arial" w:hAnsi="Arial" w:cs="Arial"/>
          <w:sz w:val="24"/>
          <w:szCs w:val="24"/>
        </w:rPr>
      </w:pPr>
      <w:r w:rsidRPr="006435B8">
        <w:rPr>
          <w:rFonts w:ascii="Arial" w:hAnsi="Arial" w:cs="Arial"/>
          <w:sz w:val="24"/>
          <w:szCs w:val="24"/>
        </w:rPr>
        <w:lastRenderedPageBreak/>
        <w:t xml:space="preserve">Part A: Strategy </w:t>
      </w:r>
      <w:r w:rsidR="00F67356">
        <w:rPr>
          <w:rFonts w:ascii="Arial" w:hAnsi="Arial" w:cs="Arial"/>
          <w:sz w:val="24"/>
          <w:szCs w:val="24"/>
        </w:rPr>
        <w:t>P</w:t>
      </w:r>
      <w:r w:rsidRPr="006435B8">
        <w:rPr>
          <w:rFonts w:ascii="Arial" w:hAnsi="Arial" w:cs="Arial"/>
          <w:sz w:val="24"/>
          <w:szCs w:val="24"/>
        </w:rPr>
        <w:t>lan</w:t>
      </w:r>
    </w:p>
    <w:p w14:paraId="179CAD93" w14:textId="59556DCE" w:rsidR="00851398" w:rsidRPr="006435B8" w:rsidRDefault="00851398" w:rsidP="00851398">
      <w:pPr>
        <w:pStyle w:val="Heading2"/>
        <w:rPr>
          <w:rFonts w:ascii="Arial" w:hAnsi="Arial" w:cs="Arial"/>
          <w:sz w:val="24"/>
          <w:szCs w:val="24"/>
        </w:rPr>
      </w:pPr>
      <w:bookmarkStart w:id="12" w:name="_Toc357771640"/>
      <w:bookmarkStart w:id="13" w:name="_Toc346793418"/>
      <w:r w:rsidRPr="006435B8">
        <w:rPr>
          <w:rFonts w:ascii="Arial" w:hAnsi="Arial" w:cs="Arial"/>
          <w:sz w:val="24"/>
          <w:szCs w:val="24"/>
        </w:rPr>
        <w:t xml:space="preserve">Statement of </w:t>
      </w:r>
      <w:r w:rsidR="00F67356">
        <w:rPr>
          <w:rFonts w:ascii="Arial" w:hAnsi="Arial" w:cs="Arial"/>
          <w:sz w:val="24"/>
          <w:szCs w:val="24"/>
        </w:rPr>
        <w:t>I</w:t>
      </w:r>
      <w:r w:rsidRPr="006435B8">
        <w:rPr>
          <w:rFonts w:ascii="Arial" w:hAnsi="Arial" w:cs="Arial"/>
          <w:sz w:val="24"/>
          <w:szCs w:val="24"/>
        </w:rPr>
        <w:t>ntent</w:t>
      </w:r>
    </w:p>
    <w:tbl>
      <w:tblPr>
        <w:tblW w:w="9486" w:type="dxa"/>
        <w:tblCellMar>
          <w:left w:w="10" w:type="dxa"/>
          <w:right w:w="10" w:type="dxa"/>
        </w:tblCellMar>
        <w:tblLook w:val="04A0" w:firstRow="1" w:lastRow="0" w:firstColumn="1" w:lastColumn="0" w:noHBand="0" w:noVBand="1"/>
      </w:tblPr>
      <w:tblGrid>
        <w:gridCol w:w="9486"/>
      </w:tblGrid>
      <w:tr w:rsidR="006435B8" w:rsidRPr="006435B8" w14:paraId="47D4B13E" w14:textId="77777777" w:rsidTr="00643259">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E7B69" w14:textId="1CEADCED" w:rsidR="000D3444" w:rsidRPr="000D3444" w:rsidRDefault="000D3444" w:rsidP="000D3444">
            <w:pPr>
              <w:suppressAutoHyphens/>
              <w:autoSpaceDN w:val="0"/>
              <w:ind w:right="177"/>
              <w:jc w:val="both"/>
              <w:textAlignment w:val="baseline"/>
              <w:rPr>
                <w:rFonts w:ascii="Arial" w:hAnsi="Arial" w:cs="Arial"/>
                <w:b/>
                <w:szCs w:val="24"/>
                <w:lang w:eastAsia="en-GB"/>
              </w:rPr>
            </w:pPr>
            <w:r w:rsidRPr="000D3444">
              <w:rPr>
                <w:rFonts w:ascii="Arial" w:hAnsi="Arial" w:cs="Arial"/>
                <w:b/>
                <w:szCs w:val="24"/>
                <w:lang w:eastAsia="en-GB"/>
              </w:rPr>
              <w:t xml:space="preserve">Ultimate Objectives </w:t>
            </w:r>
          </w:p>
          <w:p w14:paraId="6FCA252B" w14:textId="77777777" w:rsidR="000D3444" w:rsidRDefault="000D3444" w:rsidP="0001593B">
            <w:pPr>
              <w:suppressAutoHyphens/>
              <w:autoSpaceDN w:val="0"/>
              <w:ind w:right="177"/>
              <w:jc w:val="both"/>
              <w:textAlignment w:val="baseline"/>
              <w:rPr>
                <w:rFonts w:ascii="Arial" w:hAnsi="Arial" w:cs="Arial"/>
                <w:szCs w:val="24"/>
                <w:lang w:eastAsia="en-GB"/>
              </w:rPr>
            </w:pPr>
          </w:p>
          <w:p w14:paraId="357FF32D" w14:textId="250D01C1" w:rsidR="0001593B" w:rsidRDefault="000D3444" w:rsidP="0001593B">
            <w:pPr>
              <w:suppressAutoHyphens/>
              <w:autoSpaceDN w:val="0"/>
              <w:ind w:right="177"/>
              <w:jc w:val="both"/>
              <w:textAlignment w:val="baseline"/>
              <w:rPr>
                <w:rFonts w:ascii="Arial" w:hAnsi="Arial" w:cs="Arial"/>
                <w:szCs w:val="24"/>
                <w:lang w:eastAsia="en-GB"/>
              </w:rPr>
            </w:pPr>
            <w:r>
              <w:rPr>
                <w:rFonts w:ascii="Arial" w:hAnsi="Arial" w:cs="Arial"/>
                <w:szCs w:val="24"/>
                <w:lang w:eastAsia="en-GB"/>
              </w:rPr>
              <w:t xml:space="preserve">To </w:t>
            </w:r>
            <w:r w:rsidR="00B31FFF" w:rsidRPr="000D3444">
              <w:rPr>
                <w:rFonts w:ascii="Arial" w:hAnsi="Arial" w:cs="Arial"/>
                <w:szCs w:val="24"/>
                <w:lang w:eastAsia="en-GB"/>
              </w:rPr>
              <w:t xml:space="preserve">make the best use of this funding </w:t>
            </w:r>
            <w:r w:rsidR="0001593B" w:rsidRPr="000D3444">
              <w:rPr>
                <w:rFonts w:ascii="Arial" w:hAnsi="Arial" w:cs="Arial"/>
                <w:szCs w:val="24"/>
                <w:lang w:eastAsia="en-GB"/>
              </w:rPr>
              <w:t>in order to i</w:t>
            </w:r>
            <w:r w:rsidR="00B31FFF" w:rsidRPr="000D3444">
              <w:rPr>
                <w:rFonts w:ascii="Arial" w:hAnsi="Arial" w:cs="Arial"/>
                <w:szCs w:val="24"/>
                <w:lang w:eastAsia="en-GB"/>
              </w:rPr>
              <w:t>mplement sustainable strategies that will quickly bring about the changes fo</w:t>
            </w:r>
            <w:r w:rsidR="003E34ED" w:rsidRPr="000D3444">
              <w:rPr>
                <w:rFonts w:ascii="Arial" w:hAnsi="Arial" w:cs="Arial"/>
                <w:szCs w:val="24"/>
                <w:lang w:eastAsia="en-GB"/>
              </w:rPr>
              <w:t>r</w:t>
            </w:r>
            <w:r w:rsidR="00B31FFF" w:rsidRPr="000D3444">
              <w:rPr>
                <w:rFonts w:ascii="Arial" w:hAnsi="Arial" w:cs="Arial"/>
                <w:szCs w:val="24"/>
                <w:lang w:eastAsia="en-GB"/>
              </w:rPr>
              <w:t xml:space="preserve"> eligible </w:t>
            </w:r>
            <w:r w:rsidR="0001593B" w:rsidRPr="000D3444">
              <w:rPr>
                <w:rFonts w:ascii="Arial" w:hAnsi="Arial" w:cs="Arial"/>
                <w:szCs w:val="24"/>
                <w:lang w:eastAsia="en-GB"/>
              </w:rPr>
              <w:t>learners</w:t>
            </w:r>
            <w:r w:rsidR="00DE2F5D">
              <w:rPr>
                <w:rFonts w:ascii="Arial" w:hAnsi="Arial" w:cs="Arial"/>
                <w:szCs w:val="24"/>
                <w:lang w:eastAsia="en-GB"/>
              </w:rPr>
              <w:t xml:space="preserve"> whilst also impacting positively on all learners</w:t>
            </w:r>
            <w:r w:rsidR="00B31FFF" w:rsidRPr="000D3444">
              <w:rPr>
                <w:rFonts w:ascii="Arial" w:hAnsi="Arial" w:cs="Arial"/>
                <w:szCs w:val="24"/>
                <w:lang w:eastAsia="en-GB"/>
              </w:rPr>
              <w:t xml:space="preserve">. </w:t>
            </w:r>
          </w:p>
          <w:p w14:paraId="73505E07" w14:textId="77777777" w:rsidR="000D3444" w:rsidRPr="000D3444" w:rsidRDefault="000D3444" w:rsidP="0001593B">
            <w:pPr>
              <w:suppressAutoHyphens/>
              <w:autoSpaceDN w:val="0"/>
              <w:ind w:right="177"/>
              <w:jc w:val="both"/>
              <w:textAlignment w:val="baseline"/>
              <w:rPr>
                <w:rFonts w:ascii="Arial" w:hAnsi="Arial" w:cs="Arial"/>
                <w:szCs w:val="24"/>
                <w:lang w:eastAsia="en-GB"/>
              </w:rPr>
            </w:pPr>
          </w:p>
          <w:p w14:paraId="1E92C185" w14:textId="7F16BF2A" w:rsidR="000D3444" w:rsidRPr="000D3444" w:rsidRDefault="000D3444" w:rsidP="0001593B">
            <w:pPr>
              <w:suppressAutoHyphens/>
              <w:autoSpaceDN w:val="0"/>
              <w:ind w:right="177"/>
              <w:jc w:val="both"/>
              <w:textAlignment w:val="baseline"/>
              <w:rPr>
                <w:rFonts w:ascii="Arial" w:hAnsi="Arial" w:cs="Arial"/>
                <w:szCs w:val="24"/>
                <w:lang w:eastAsia="en-GB"/>
              </w:rPr>
            </w:pPr>
          </w:p>
          <w:p w14:paraId="44A04EBB" w14:textId="77777777" w:rsidR="000D3444" w:rsidRPr="000D3444" w:rsidRDefault="000D3444" w:rsidP="000D3444">
            <w:pPr>
              <w:suppressAutoHyphens/>
              <w:autoSpaceDN w:val="0"/>
              <w:spacing w:after="240" w:line="288" w:lineRule="auto"/>
              <w:ind w:right="177"/>
              <w:contextualSpacing/>
              <w:jc w:val="both"/>
              <w:rPr>
                <w:rFonts w:ascii="Arial" w:hAnsi="Arial" w:cs="Arial"/>
                <w:b/>
                <w:iCs/>
                <w:szCs w:val="24"/>
              </w:rPr>
            </w:pPr>
            <w:r w:rsidRPr="000D3444">
              <w:rPr>
                <w:rFonts w:ascii="Arial" w:hAnsi="Arial" w:cs="Arial"/>
                <w:b/>
                <w:iCs/>
                <w:szCs w:val="24"/>
              </w:rPr>
              <w:t>Current Strategy</w:t>
            </w:r>
          </w:p>
          <w:p w14:paraId="26B0A2C6" w14:textId="77777777" w:rsidR="000D3444" w:rsidRPr="000D3444" w:rsidRDefault="000D3444" w:rsidP="0001593B">
            <w:pPr>
              <w:suppressAutoHyphens/>
              <w:autoSpaceDN w:val="0"/>
              <w:ind w:right="177"/>
              <w:jc w:val="both"/>
              <w:textAlignment w:val="baseline"/>
              <w:rPr>
                <w:rFonts w:ascii="Arial" w:hAnsi="Arial" w:cs="Arial"/>
                <w:szCs w:val="24"/>
                <w:lang w:eastAsia="en-GB"/>
              </w:rPr>
            </w:pPr>
          </w:p>
          <w:p w14:paraId="0F434B07" w14:textId="08A0DF57" w:rsidR="00B31FFF" w:rsidRPr="000D3444" w:rsidRDefault="00B31FFF" w:rsidP="0001593B">
            <w:p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As a school, and in line with previous years, we have agreed the following three steps:</w:t>
            </w:r>
          </w:p>
          <w:p w14:paraId="23A1F68E" w14:textId="77777777" w:rsidR="00B31FFF" w:rsidRPr="000D3444" w:rsidRDefault="00B31FFF" w:rsidP="0001593B">
            <w:pPr>
              <w:suppressAutoHyphens/>
              <w:autoSpaceDN w:val="0"/>
              <w:ind w:right="177"/>
              <w:jc w:val="both"/>
              <w:textAlignment w:val="baseline"/>
              <w:rPr>
                <w:rFonts w:ascii="Arial" w:hAnsi="Arial" w:cs="Arial"/>
                <w:szCs w:val="24"/>
                <w:lang w:eastAsia="en-GB"/>
              </w:rPr>
            </w:pPr>
          </w:p>
          <w:p w14:paraId="177C631B" w14:textId="77777777" w:rsidR="00B31FFF" w:rsidRPr="000D3444" w:rsidRDefault="00B31FFF" w:rsidP="0001593B">
            <w:pPr>
              <w:numPr>
                <w:ilvl w:val="0"/>
                <w:numId w:val="40"/>
              </w:num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To identify the target group of pupils, its characteristics and needs.</w:t>
            </w:r>
          </w:p>
          <w:p w14:paraId="19F2BB28" w14:textId="77777777" w:rsidR="00B31FFF" w:rsidRPr="000D3444" w:rsidRDefault="00B31FFF" w:rsidP="0001593B">
            <w:pPr>
              <w:numPr>
                <w:ilvl w:val="0"/>
                <w:numId w:val="40"/>
              </w:num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To plan interventions which make the most effective use of resources.</w:t>
            </w:r>
          </w:p>
          <w:p w14:paraId="1002B7CA" w14:textId="006AF008" w:rsidR="00B31FFF" w:rsidRPr="000D3444" w:rsidRDefault="00B31FFF" w:rsidP="0001593B">
            <w:pPr>
              <w:numPr>
                <w:ilvl w:val="0"/>
                <w:numId w:val="40"/>
              </w:num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 xml:space="preserve">To monitor and evaluate the impact of </w:t>
            </w:r>
            <w:r w:rsidR="0001593B" w:rsidRPr="000D3444">
              <w:rPr>
                <w:rFonts w:ascii="Arial" w:hAnsi="Arial" w:cs="Arial"/>
                <w:szCs w:val="24"/>
                <w:lang w:eastAsia="en-GB"/>
              </w:rPr>
              <w:t xml:space="preserve">these </w:t>
            </w:r>
            <w:r w:rsidRPr="000D3444">
              <w:rPr>
                <w:rFonts w:ascii="Arial" w:hAnsi="Arial" w:cs="Arial"/>
                <w:szCs w:val="24"/>
                <w:lang w:eastAsia="en-GB"/>
              </w:rPr>
              <w:t>resources.</w:t>
            </w:r>
          </w:p>
          <w:p w14:paraId="53517415" w14:textId="77777777" w:rsidR="00B31FFF" w:rsidRPr="000D3444" w:rsidRDefault="00B31FFF" w:rsidP="0001593B">
            <w:pPr>
              <w:suppressAutoHyphens/>
              <w:autoSpaceDN w:val="0"/>
              <w:ind w:left="720" w:right="177"/>
              <w:jc w:val="both"/>
              <w:textAlignment w:val="baseline"/>
              <w:rPr>
                <w:rFonts w:ascii="Arial" w:hAnsi="Arial" w:cs="Arial"/>
                <w:szCs w:val="24"/>
                <w:lang w:eastAsia="en-GB"/>
              </w:rPr>
            </w:pPr>
          </w:p>
          <w:p w14:paraId="47A3CBDF" w14:textId="5CDCD5A5" w:rsidR="003E34ED" w:rsidRPr="000D3444" w:rsidRDefault="0001593B" w:rsidP="0001593B">
            <w:p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The school is proactive in ensuring that support and resources are deployed with high efficienc</w:t>
            </w:r>
            <w:r w:rsidR="003E34ED" w:rsidRPr="000D3444">
              <w:rPr>
                <w:rFonts w:ascii="Arial" w:hAnsi="Arial" w:cs="Arial"/>
                <w:szCs w:val="24"/>
                <w:lang w:eastAsia="en-GB"/>
              </w:rPr>
              <w:t>y, but also be in a position to react should a need arise during the academic year.</w:t>
            </w:r>
            <w:r w:rsidR="00A7506D">
              <w:rPr>
                <w:rFonts w:ascii="Arial" w:hAnsi="Arial" w:cs="Arial"/>
                <w:szCs w:val="24"/>
                <w:lang w:eastAsia="en-GB"/>
              </w:rPr>
              <w:t xml:space="preserve"> These steps are reviewed periodically throughout the academic year. </w:t>
            </w:r>
          </w:p>
          <w:p w14:paraId="08D3EF7E" w14:textId="33242C69" w:rsidR="00B31FFF" w:rsidRPr="000D3444" w:rsidRDefault="00B31FFF" w:rsidP="0001593B">
            <w:pPr>
              <w:suppressAutoHyphens/>
              <w:autoSpaceDN w:val="0"/>
              <w:ind w:right="177"/>
              <w:jc w:val="both"/>
              <w:textAlignment w:val="baseline"/>
              <w:rPr>
                <w:rFonts w:ascii="Arial" w:hAnsi="Arial" w:cs="Arial"/>
                <w:szCs w:val="24"/>
                <w:lang w:eastAsia="en-GB"/>
              </w:rPr>
            </w:pPr>
          </w:p>
          <w:p w14:paraId="0DC89270" w14:textId="62A68171" w:rsidR="000D3444" w:rsidRPr="000D3444" w:rsidRDefault="000D3444" w:rsidP="0001593B">
            <w:pPr>
              <w:suppressAutoHyphens/>
              <w:autoSpaceDN w:val="0"/>
              <w:ind w:right="177"/>
              <w:jc w:val="both"/>
              <w:textAlignment w:val="baseline"/>
              <w:rPr>
                <w:rFonts w:ascii="Arial" w:hAnsi="Arial" w:cs="Arial"/>
                <w:szCs w:val="24"/>
                <w:lang w:eastAsia="en-GB"/>
              </w:rPr>
            </w:pPr>
          </w:p>
          <w:p w14:paraId="34C13883" w14:textId="77777777" w:rsidR="000D3444" w:rsidRPr="000D3444" w:rsidRDefault="000D3444" w:rsidP="000D3444">
            <w:pPr>
              <w:suppressAutoHyphens/>
              <w:autoSpaceDN w:val="0"/>
              <w:spacing w:after="240" w:line="288" w:lineRule="auto"/>
              <w:ind w:right="177"/>
              <w:contextualSpacing/>
              <w:jc w:val="both"/>
              <w:rPr>
                <w:rFonts w:ascii="Arial" w:hAnsi="Arial" w:cs="Arial"/>
                <w:b/>
                <w:iCs/>
                <w:szCs w:val="24"/>
              </w:rPr>
            </w:pPr>
            <w:r w:rsidRPr="000D3444">
              <w:rPr>
                <w:rFonts w:ascii="Arial" w:hAnsi="Arial" w:cs="Arial"/>
                <w:b/>
                <w:iCs/>
                <w:szCs w:val="24"/>
              </w:rPr>
              <w:t>Key Principles</w:t>
            </w:r>
          </w:p>
          <w:p w14:paraId="28C0B314" w14:textId="77777777" w:rsidR="000D3444" w:rsidRPr="000D3444" w:rsidRDefault="000D3444" w:rsidP="0001593B">
            <w:pPr>
              <w:suppressAutoHyphens/>
              <w:autoSpaceDN w:val="0"/>
              <w:ind w:right="177"/>
              <w:jc w:val="both"/>
              <w:textAlignment w:val="baseline"/>
              <w:rPr>
                <w:rFonts w:ascii="Arial" w:hAnsi="Arial" w:cs="Arial"/>
                <w:szCs w:val="24"/>
                <w:lang w:eastAsia="en-GB"/>
              </w:rPr>
            </w:pPr>
          </w:p>
          <w:p w14:paraId="78F24EB1" w14:textId="77777777" w:rsidR="000D3444" w:rsidRPr="000D3444" w:rsidRDefault="003E34ED" w:rsidP="0001593B">
            <w:p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The School</w:t>
            </w:r>
            <w:r w:rsidR="00B31FFF" w:rsidRPr="000D3444">
              <w:rPr>
                <w:rFonts w:ascii="Arial" w:hAnsi="Arial" w:cs="Arial"/>
                <w:szCs w:val="24"/>
                <w:lang w:eastAsia="en-GB"/>
              </w:rPr>
              <w:t xml:space="preserve"> takes very good steps to plan, agree and monitor the effective use of all grants</w:t>
            </w:r>
            <w:r w:rsidRPr="000D3444">
              <w:rPr>
                <w:rFonts w:ascii="Arial" w:hAnsi="Arial" w:cs="Arial"/>
                <w:szCs w:val="24"/>
                <w:lang w:eastAsia="en-GB"/>
              </w:rPr>
              <w:t xml:space="preserve">, with regular monitoring by the governing body and key staff. </w:t>
            </w:r>
          </w:p>
          <w:p w14:paraId="60EA8168" w14:textId="77777777" w:rsidR="000D3444" w:rsidRPr="000D3444" w:rsidRDefault="000D3444" w:rsidP="0001593B">
            <w:pPr>
              <w:suppressAutoHyphens/>
              <w:autoSpaceDN w:val="0"/>
              <w:ind w:right="177"/>
              <w:jc w:val="both"/>
              <w:textAlignment w:val="baseline"/>
              <w:rPr>
                <w:rFonts w:ascii="Arial" w:hAnsi="Arial" w:cs="Arial"/>
                <w:szCs w:val="24"/>
                <w:lang w:eastAsia="en-GB"/>
              </w:rPr>
            </w:pPr>
          </w:p>
          <w:p w14:paraId="262739B5" w14:textId="60968C1C" w:rsidR="00B31FFF" w:rsidRPr="000D3444" w:rsidRDefault="003E34ED" w:rsidP="000D3444">
            <w:p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Decisions are often based on staff</w:t>
            </w:r>
            <w:r w:rsidR="000D3444" w:rsidRPr="000D3444">
              <w:rPr>
                <w:rFonts w:ascii="Arial" w:hAnsi="Arial" w:cs="Arial"/>
                <w:szCs w:val="24"/>
                <w:lang w:eastAsia="en-GB"/>
              </w:rPr>
              <w:t>/pupil</w:t>
            </w:r>
            <w:r w:rsidRPr="000D3444">
              <w:rPr>
                <w:rFonts w:ascii="Arial" w:hAnsi="Arial" w:cs="Arial"/>
                <w:szCs w:val="24"/>
                <w:lang w:eastAsia="en-GB"/>
              </w:rPr>
              <w:t xml:space="preserve"> feedback and evaluations of pupil progress</w:t>
            </w:r>
            <w:r w:rsidR="00B31FFF" w:rsidRPr="000D3444">
              <w:rPr>
                <w:rFonts w:ascii="Arial" w:hAnsi="Arial" w:cs="Arial"/>
                <w:szCs w:val="24"/>
                <w:lang w:eastAsia="en-GB"/>
              </w:rPr>
              <w:t xml:space="preserve">.  </w:t>
            </w:r>
            <w:r w:rsidRPr="000D3444">
              <w:rPr>
                <w:rFonts w:ascii="Arial" w:hAnsi="Arial" w:cs="Arial"/>
                <w:szCs w:val="24"/>
                <w:lang w:eastAsia="en-GB"/>
              </w:rPr>
              <w:t xml:space="preserve">These regular </w:t>
            </w:r>
            <w:r w:rsidR="00B31FFF" w:rsidRPr="000D3444">
              <w:rPr>
                <w:rFonts w:ascii="Arial" w:hAnsi="Arial" w:cs="Arial"/>
                <w:szCs w:val="24"/>
                <w:lang w:eastAsia="en-GB"/>
              </w:rPr>
              <w:t>review</w:t>
            </w:r>
            <w:r w:rsidRPr="000D3444">
              <w:rPr>
                <w:rFonts w:ascii="Arial" w:hAnsi="Arial" w:cs="Arial"/>
                <w:szCs w:val="24"/>
                <w:lang w:eastAsia="en-GB"/>
              </w:rPr>
              <w:t xml:space="preserve">s </w:t>
            </w:r>
            <w:r w:rsidR="00B31FFF" w:rsidRPr="000D3444">
              <w:rPr>
                <w:rFonts w:ascii="Arial" w:hAnsi="Arial" w:cs="Arial"/>
                <w:szCs w:val="24"/>
                <w:lang w:eastAsia="en-GB"/>
              </w:rPr>
              <w:t>by the management team, finance officer and governing body of the school, by Cardiff and CSC, promote progress and remove barriers to learning for pupils eligible for this funding.</w:t>
            </w:r>
          </w:p>
          <w:p w14:paraId="5CE13C57" w14:textId="5877E8A7" w:rsidR="00281D9B" w:rsidRPr="00281D9B" w:rsidRDefault="00281D9B" w:rsidP="000D3444">
            <w:pPr>
              <w:suppressAutoHyphens/>
              <w:autoSpaceDN w:val="0"/>
              <w:spacing w:after="240" w:line="288" w:lineRule="auto"/>
              <w:contextualSpacing/>
              <w:rPr>
                <w:rFonts w:ascii="Arial" w:hAnsi="Arial" w:cs="Arial"/>
                <w:i/>
                <w:iCs/>
                <w:szCs w:val="24"/>
              </w:rPr>
            </w:pPr>
          </w:p>
        </w:tc>
      </w:tr>
    </w:tbl>
    <w:p w14:paraId="0285EC87" w14:textId="66CF9C94" w:rsidR="00C022AD" w:rsidRDefault="00C022AD" w:rsidP="00F67356">
      <w:pPr>
        <w:pStyle w:val="Heading2"/>
        <w:spacing w:before="600"/>
        <w:rPr>
          <w:rFonts w:ascii="Arial" w:hAnsi="Arial" w:cs="Arial"/>
          <w:sz w:val="24"/>
          <w:szCs w:val="24"/>
        </w:rPr>
      </w:pPr>
      <w:bookmarkStart w:id="14" w:name="_Toc443397160"/>
    </w:p>
    <w:p w14:paraId="45B6DA0C" w14:textId="12D7C7A4" w:rsidR="00C022AD" w:rsidRDefault="00C022AD" w:rsidP="00C022AD"/>
    <w:p w14:paraId="7B12AAC7" w14:textId="162E8A15" w:rsidR="00C022AD" w:rsidRDefault="00C022AD" w:rsidP="00C022AD"/>
    <w:p w14:paraId="12740FCA" w14:textId="098E68CA" w:rsidR="00C022AD" w:rsidRDefault="00C022AD" w:rsidP="00C022AD"/>
    <w:p w14:paraId="3756CDE6" w14:textId="1825B318" w:rsidR="00C022AD" w:rsidRDefault="00C022AD" w:rsidP="00C022AD"/>
    <w:p w14:paraId="6092A8A9" w14:textId="2F0C68BD" w:rsidR="00C022AD" w:rsidRDefault="00C022AD" w:rsidP="00C022AD"/>
    <w:p w14:paraId="0A1ADD6D" w14:textId="77777777" w:rsidR="00595E02" w:rsidRDefault="00595E02" w:rsidP="00C022AD"/>
    <w:p w14:paraId="4D4588A7" w14:textId="53459863" w:rsidR="00C022AD" w:rsidRDefault="00C022AD" w:rsidP="00C022AD"/>
    <w:p w14:paraId="24F49555" w14:textId="50310981" w:rsidR="00C022AD" w:rsidRDefault="00C022AD" w:rsidP="00F67356">
      <w:pPr>
        <w:pStyle w:val="Heading2"/>
        <w:spacing w:before="600"/>
        <w:rPr>
          <w:rFonts w:ascii="Times New Roman" w:eastAsia="Times New Roman" w:hAnsi="Times New Roman" w:cs="Times New Roman"/>
          <w:b w:val="0"/>
          <w:bCs w:val="0"/>
          <w:i w:val="0"/>
          <w:iCs w:val="0"/>
          <w:sz w:val="24"/>
          <w:szCs w:val="20"/>
        </w:rPr>
      </w:pPr>
    </w:p>
    <w:p w14:paraId="044673C8" w14:textId="77777777" w:rsidR="00B62080" w:rsidRPr="00B62080" w:rsidRDefault="00B62080" w:rsidP="00B62080"/>
    <w:p w14:paraId="18A5FF84" w14:textId="77777777" w:rsidR="00CA58D6" w:rsidRPr="00CA58D6" w:rsidRDefault="00CA58D6" w:rsidP="00CA58D6"/>
    <w:p w14:paraId="2E0C3BCF" w14:textId="1A9017FA" w:rsidR="00F67356" w:rsidRDefault="00851398" w:rsidP="00F67356">
      <w:pPr>
        <w:pStyle w:val="Heading2"/>
        <w:spacing w:before="600"/>
        <w:rPr>
          <w:rFonts w:ascii="Arial" w:hAnsi="Arial" w:cs="Arial"/>
          <w:sz w:val="24"/>
          <w:szCs w:val="24"/>
        </w:rPr>
      </w:pPr>
      <w:r w:rsidRPr="006435B8">
        <w:rPr>
          <w:rFonts w:ascii="Arial" w:hAnsi="Arial" w:cs="Arial"/>
          <w:sz w:val="24"/>
          <w:szCs w:val="24"/>
        </w:rPr>
        <w:lastRenderedPageBreak/>
        <w:t xml:space="preserve">Intended </w:t>
      </w:r>
      <w:r w:rsidR="00F67356">
        <w:rPr>
          <w:rFonts w:ascii="Arial" w:hAnsi="Arial" w:cs="Arial"/>
          <w:sz w:val="24"/>
          <w:szCs w:val="24"/>
        </w:rPr>
        <w:t>O</w:t>
      </w:r>
      <w:r w:rsidRPr="006435B8">
        <w:rPr>
          <w:rFonts w:ascii="Arial" w:hAnsi="Arial" w:cs="Arial"/>
          <w:sz w:val="24"/>
          <w:szCs w:val="24"/>
        </w:rPr>
        <w:t xml:space="preserve">utcomes </w:t>
      </w:r>
    </w:p>
    <w:p w14:paraId="4F215351" w14:textId="77777777" w:rsidR="00B31FFF" w:rsidRPr="00B31FFF" w:rsidRDefault="00B31FFF" w:rsidP="00B31FFF"/>
    <w:p w14:paraId="40E15301" w14:textId="77777777" w:rsidR="00F67356" w:rsidRPr="00EE1B63" w:rsidRDefault="00F67356" w:rsidP="00EE1B63"/>
    <w:p w14:paraId="47A1786B" w14:textId="6F3B9F4E" w:rsidR="00851398" w:rsidRDefault="00851398" w:rsidP="00851398">
      <w:pPr>
        <w:rPr>
          <w:rFonts w:ascii="Arial" w:hAnsi="Arial" w:cs="Arial"/>
          <w:szCs w:val="24"/>
        </w:rPr>
      </w:pPr>
      <w:r w:rsidRPr="006435B8">
        <w:rPr>
          <w:rFonts w:ascii="Arial" w:hAnsi="Arial" w:cs="Arial"/>
          <w:szCs w:val="24"/>
        </w:rPr>
        <w:t xml:space="preserve">This explains the outcomes we are aiming for </w:t>
      </w:r>
      <w:r w:rsidRPr="006435B8">
        <w:rPr>
          <w:rFonts w:ascii="Arial" w:hAnsi="Arial" w:cs="Arial"/>
          <w:b/>
          <w:bCs/>
          <w:szCs w:val="24"/>
        </w:rPr>
        <w:t>by the end of our current strategy plan</w:t>
      </w:r>
      <w:r w:rsidRPr="006435B8">
        <w:rPr>
          <w:rFonts w:ascii="Arial" w:hAnsi="Arial" w:cs="Arial"/>
          <w:szCs w:val="24"/>
        </w:rPr>
        <w:t>, and how we will measure whether they have been achieved.</w:t>
      </w:r>
    </w:p>
    <w:p w14:paraId="5D5B587D" w14:textId="145E95A5" w:rsidR="00DF490D" w:rsidRDefault="00DF490D" w:rsidP="00851398">
      <w:pPr>
        <w:rPr>
          <w:rFonts w:ascii="Arial" w:hAnsi="Arial" w:cs="Arial"/>
          <w:szCs w:val="24"/>
        </w:rPr>
      </w:pPr>
    </w:p>
    <w:p w14:paraId="0B9F9371" w14:textId="103989D5" w:rsidR="00DF490D" w:rsidRDefault="00DF490D" w:rsidP="00851398">
      <w:pPr>
        <w:rPr>
          <w:rFonts w:ascii="Arial" w:hAnsi="Arial" w:cs="Arial"/>
          <w:szCs w:val="24"/>
        </w:rPr>
      </w:pPr>
      <w:r>
        <w:rPr>
          <w:rFonts w:ascii="Arial" w:hAnsi="Arial" w:cs="Arial"/>
          <w:szCs w:val="24"/>
        </w:rPr>
        <w:t xml:space="preserve">Caution to be noted – Diminishing figures seen over recent </w:t>
      </w:r>
      <w:proofErr w:type="gramStart"/>
      <w:r>
        <w:rPr>
          <w:rFonts w:ascii="Arial" w:hAnsi="Arial" w:cs="Arial"/>
          <w:szCs w:val="24"/>
        </w:rPr>
        <w:t>years  will</w:t>
      </w:r>
      <w:proofErr w:type="gramEnd"/>
      <w:r>
        <w:rPr>
          <w:rFonts w:ascii="Arial" w:hAnsi="Arial" w:cs="Arial"/>
          <w:szCs w:val="24"/>
        </w:rPr>
        <w:t xml:space="preserve"> have impact on intended outcomes, e.g., 23/24 £293,000 compared to 25/26 figures.</w:t>
      </w:r>
    </w:p>
    <w:p w14:paraId="0A695D0A" w14:textId="07230601" w:rsidR="00DF490D" w:rsidRDefault="00DF490D" w:rsidP="00851398">
      <w:pPr>
        <w:rPr>
          <w:rFonts w:ascii="Arial" w:hAnsi="Arial" w:cs="Arial"/>
          <w:szCs w:val="24"/>
        </w:rPr>
      </w:pPr>
    </w:p>
    <w:p w14:paraId="65A9FEC5" w14:textId="6163B09F" w:rsidR="00DF490D" w:rsidRDefault="00DF490D" w:rsidP="00851398">
      <w:pPr>
        <w:rPr>
          <w:rFonts w:ascii="Arial" w:hAnsi="Arial" w:cs="Arial"/>
          <w:szCs w:val="24"/>
        </w:rPr>
      </w:pPr>
      <w:r>
        <w:rPr>
          <w:rFonts w:ascii="Arial" w:hAnsi="Arial" w:cs="Arial"/>
          <w:szCs w:val="24"/>
        </w:rPr>
        <w:t>Smoothing fund £50,300</w:t>
      </w:r>
    </w:p>
    <w:p w14:paraId="6025FB0E" w14:textId="77777777" w:rsidR="00F67356" w:rsidRPr="006435B8" w:rsidRDefault="00F67356" w:rsidP="00851398">
      <w:pPr>
        <w:rPr>
          <w:rFonts w:ascii="Arial" w:hAnsi="Arial" w:cs="Arial"/>
          <w:szCs w:val="24"/>
        </w:rPr>
      </w:pPr>
    </w:p>
    <w:tbl>
      <w:tblPr>
        <w:tblW w:w="6318" w:type="pct"/>
        <w:tblInd w:w="-998" w:type="dxa"/>
        <w:tblCellMar>
          <w:left w:w="10" w:type="dxa"/>
          <w:right w:w="10" w:type="dxa"/>
        </w:tblCellMar>
        <w:tblLook w:val="04A0" w:firstRow="1" w:lastRow="0" w:firstColumn="1" w:lastColumn="0" w:noHBand="0" w:noVBand="1"/>
      </w:tblPr>
      <w:tblGrid>
        <w:gridCol w:w="4679"/>
        <w:gridCol w:w="5811"/>
      </w:tblGrid>
      <w:tr w:rsidR="006435B8" w:rsidRPr="006435B8" w14:paraId="714D4E41"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9577A4" w14:textId="77777777" w:rsidR="00851398" w:rsidRPr="006435B8" w:rsidRDefault="00851398" w:rsidP="00643259">
            <w:pPr>
              <w:pStyle w:val="TableHeader"/>
              <w:jc w:val="left"/>
              <w:rPr>
                <w:rFonts w:cs="Arial"/>
                <w:color w:val="auto"/>
              </w:rPr>
            </w:pPr>
            <w:r w:rsidRPr="006435B8">
              <w:rPr>
                <w:rFonts w:cs="Arial"/>
                <w:color w:val="auto"/>
              </w:rPr>
              <w:t>Intended outcome</w:t>
            </w:r>
          </w:p>
        </w:tc>
        <w:tc>
          <w:tcPr>
            <w:tcW w:w="58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1B8F18" w14:textId="77777777" w:rsidR="00851398" w:rsidRPr="006435B8" w:rsidRDefault="00851398" w:rsidP="00643259">
            <w:pPr>
              <w:pStyle w:val="TableHeader"/>
              <w:jc w:val="left"/>
              <w:rPr>
                <w:rFonts w:cs="Arial"/>
                <w:color w:val="auto"/>
              </w:rPr>
            </w:pPr>
            <w:r w:rsidRPr="006435B8">
              <w:rPr>
                <w:rFonts w:cs="Arial"/>
                <w:color w:val="auto"/>
              </w:rPr>
              <w:t>Success criteria</w:t>
            </w:r>
          </w:p>
        </w:tc>
      </w:tr>
      <w:tr w:rsidR="0016290B" w:rsidRPr="006435B8" w14:paraId="0A17DC3F"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AD444" w14:textId="48910C7A" w:rsidR="0016290B" w:rsidRPr="005D0EC4" w:rsidRDefault="005D0EC4" w:rsidP="00E56590">
            <w:pPr>
              <w:pStyle w:val="ListParagraph"/>
              <w:numPr>
                <w:ilvl w:val="0"/>
                <w:numId w:val="43"/>
              </w:numPr>
              <w:suppressAutoHyphens/>
              <w:autoSpaceDN w:val="0"/>
              <w:ind w:right="177"/>
              <w:jc w:val="both"/>
              <w:textAlignment w:val="baseline"/>
              <w:rPr>
                <w:rFonts w:ascii="Arial" w:eastAsia="Calibri" w:hAnsi="Arial" w:cs="Arial"/>
                <w:szCs w:val="24"/>
                <w:lang w:eastAsia="en-US"/>
              </w:rPr>
            </w:pPr>
            <w:r w:rsidRPr="005D0EC4">
              <w:rPr>
                <w:rFonts w:ascii="Arial" w:eastAsia="Calibri" w:hAnsi="Arial" w:cs="Arial"/>
                <w:szCs w:val="24"/>
                <w:lang w:eastAsia="en-US"/>
              </w:rPr>
              <w:t xml:space="preserve">Offer further opportunities for pupils to engage with school-based staff as part of the </w:t>
            </w:r>
            <w:r w:rsidR="008B022F">
              <w:rPr>
                <w:rFonts w:ascii="Arial" w:eastAsia="Calibri" w:hAnsi="Arial" w:cs="Arial"/>
                <w:szCs w:val="24"/>
                <w:lang w:eastAsia="en-US"/>
              </w:rPr>
              <w:t xml:space="preserve">continuation of the </w:t>
            </w:r>
            <w:r w:rsidRPr="005D0EC4">
              <w:rPr>
                <w:rFonts w:ascii="Arial" w:eastAsia="Calibri" w:hAnsi="Arial" w:cs="Arial"/>
                <w:szCs w:val="24"/>
                <w:lang w:eastAsia="en-US"/>
              </w:rPr>
              <w:t>recovery curriculum and specific support for well-being needs</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A5E5A" w14:textId="389FDCBD" w:rsidR="009205DA" w:rsidRDefault="009205DA" w:rsidP="00E56590">
            <w:pPr>
              <w:numPr>
                <w:ilvl w:val="0"/>
                <w:numId w:val="43"/>
              </w:numPr>
              <w:suppressAutoHyphens/>
              <w:autoSpaceDN w:val="0"/>
              <w:ind w:right="177"/>
              <w:jc w:val="both"/>
              <w:textAlignment w:val="baseline"/>
              <w:rPr>
                <w:rFonts w:ascii="Arial" w:eastAsia="Calibri" w:hAnsi="Arial" w:cs="Arial"/>
                <w:szCs w:val="24"/>
                <w:lang w:eastAsia="en-US"/>
              </w:rPr>
            </w:pPr>
            <w:r>
              <w:rPr>
                <w:rFonts w:ascii="Arial" w:eastAsia="Calibri" w:hAnsi="Arial" w:cs="Arial"/>
                <w:szCs w:val="24"/>
                <w:lang w:eastAsia="en-US"/>
              </w:rPr>
              <w:t>To sustain</w:t>
            </w:r>
            <w:r w:rsidRPr="000D3444">
              <w:rPr>
                <w:rFonts w:ascii="Arial" w:eastAsia="Calibri" w:hAnsi="Arial" w:cs="Arial"/>
                <w:szCs w:val="24"/>
                <w:lang w:eastAsia="en-US"/>
              </w:rPr>
              <w:t xml:space="preserve"> </w:t>
            </w:r>
            <w:proofErr w:type="spellStart"/>
            <w:r w:rsidRPr="000D3444">
              <w:rPr>
                <w:rFonts w:ascii="Arial" w:eastAsia="Calibri" w:hAnsi="Arial" w:cs="Arial"/>
                <w:szCs w:val="24"/>
                <w:lang w:eastAsia="en-US"/>
              </w:rPr>
              <w:t>pupil:staff</w:t>
            </w:r>
            <w:proofErr w:type="spellEnd"/>
            <w:r w:rsidRPr="000D3444">
              <w:rPr>
                <w:rFonts w:ascii="Arial" w:eastAsia="Calibri" w:hAnsi="Arial" w:cs="Arial"/>
                <w:szCs w:val="24"/>
                <w:lang w:eastAsia="en-US"/>
              </w:rPr>
              <w:t xml:space="preserve"> ratios</w:t>
            </w:r>
            <w:r>
              <w:rPr>
                <w:rFonts w:ascii="Arial" w:eastAsia="Calibri" w:hAnsi="Arial" w:cs="Arial"/>
                <w:szCs w:val="24"/>
                <w:lang w:eastAsia="en-US"/>
              </w:rPr>
              <w:t xml:space="preserve"> in line with 202</w:t>
            </w:r>
            <w:r w:rsidR="00DF490D">
              <w:rPr>
                <w:rFonts w:ascii="Arial" w:eastAsia="Calibri" w:hAnsi="Arial" w:cs="Arial"/>
                <w:szCs w:val="24"/>
                <w:lang w:eastAsia="en-US"/>
              </w:rPr>
              <w:t>4</w:t>
            </w:r>
            <w:r>
              <w:rPr>
                <w:rFonts w:ascii="Arial" w:eastAsia="Calibri" w:hAnsi="Arial" w:cs="Arial"/>
                <w:szCs w:val="24"/>
                <w:lang w:eastAsia="en-US"/>
              </w:rPr>
              <w:t>/202</w:t>
            </w:r>
            <w:r w:rsidR="00DF490D">
              <w:rPr>
                <w:rFonts w:ascii="Arial" w:eastAsia="Calibri" w:hAnsi="Arial" w:cs="Arial"/>
                <w:szCs w:val="24"/>
                <w:lang w:eastAsia="en-US"/>
              </w:rPr>
              <w:t xml:space="preserve">5 </w:t>
            </w:r>
            <w:r>
              <w:rPr>
                <w:rFonts w:ascii="Arial" w:eastAsia="Calibri" w:hAnsi="Arial" w:cs="Arial"/>
                <w:szCs w:val="24"/>
                <w:lang w:eastAsia="en-US"/>
              </w:rPr>
              <w:t>numbers</w:t>
            </w:r>
            <w:r w:rsidR="00F02276">
              <w:rPr>
                <w:rFonts w:ascii="Arial" w:eastAsia="Calibri" w:hAnsi="Arial" w:cs="Arial"/>
                <w:szCs w:val="24"/>
                <w:lang w:eastAsia="en-US"/>
              </w:rPr>
              <w:t xml:space="preserve"> </w:t>
            </w:r>
            <w:r w:rsidR="00DF490D">
              <w:rPr>
                <w:rFonts w:ascii="Arial" w:eastAsia="Calibri" w:hAnsi="Arial" w:cs="Arial"/>
                <w:szCs w:val="24"/>
                <w:lang w:eastAsia="en-US"/>
              </w:rPr>
              <w:t xml:space="preserve">– Consider ALN needs within PDG target groups. </w:t>
            </w:r>
          </w:p>
          <w:p w14:paraId="608E0014" w14:textId="2E1E7F5C" w:rsidR="009205DA" w:rsidRDefault="009205DA" w:rsidP="00E56590">
            <w:pPr>
              <w:numPr>
                <w:ilvl w:val="0"/>
                <w:numId w:val="43"/>
              </w:numPr>
              <w:suppressAutoHyphens/>
              <w:autoSpaceDN w:val="0"/>
              <w:ind w:right="177"/>
              <w:jc w:val="both"/>
              <w:textAlignment w:val="baseline"/>
              <w:rPr>
                <w:rFonts w:ascii="Arial" w:eastAsia="Calibri" w:hAnsi="Arial" w:cs="Arial"/>
                <w:szCs w:val="24"/>
                <w:lang w:eastAsia="en-US"/>
              </w:rPr>
            </w:pPr>
            <w:r>
              <w:rPr>
                <w:rFonts w:ascii="Arial" w:eastAsia="Calibri" w:hAnsi="Arial" w:cs="Arial"/>
                <w:szCs w:val="24"/>
                <w:lang w:eastAsia="en-US"/>
              </w:rPr>
              <w:t xml:space="preserve">To effectively </w:t>
            </w:r>
            <w:r w:rsidR="009024E8">
              <w:rPr>
                <w:rFonts w:ascii="Arial" w:eastAsia="Calibri" w:hAnsi="Arial" w:cs="Arial"/>
                <w:szCs w:val="24"/>
                <w:lang w:eastAsia="en-US"/>
              </w:rPr>
              <w:t xml:space="preserve">maintain and </w:t>
            </w:r>
            <w:r>
              <w:rPr>
                <w:rFonts w:ascii="Arial" w:eastAsia="Calibri" w:hAnsi="Arial" w:cs="Arial"/>
                <w:szCs w:val="24"/>
                <w:lang w:eastAsia="en-US"/>
              </w:rPr>
              <w:t>f</w:t>
            </w:r>
            <w:r w:rsidRPr="000D3444">
              <w:rPr>
                <w:rFonts w:ascii="Arial" w:eastAsia="Calibri" w:hAnsi="Arial" w:cs="Arial"/>
                <w:szCs w:val="24"/>
                <w:lang w:eastAsia="en-US"/>
              </w:rPr>
              <w:t>und extensive</w:t>
            </w:r>
            <w:r w:rsidR="00E56590">
              <w:rPr>
                <w:rFonts w:ascii="Arial" w:eastAsia="Calibri" w:hAnsi="Arial" w:cs="Arial"/>
                <w:szCs w:val="24"/>
                <w:lang w:eastAsia="en-US"/>
              </w:rPr>
              <w:t xml:space="preserve"> </w:t>
            </w:r>
            <w:proofErr w:type="gramStart"/>
            <w:r w:rsidRPr="000D3444">
              <w:rPr>
                <w:rFonts w:ascii="Arial" w:eastAsia="Calibri" w:hAnsi="Arial" w:cs="Arial"/>
                <w:szCs w:val="24"/>
                <w:lang w:eastAsia="en-US"/>
              </w:rPr>
              <w:t>catch up</w:t>
            </w:r>
            <w:proofErr w:type="gramEnd"/>
            <w:r w:rsidRPr="000D3444">
              <w:rPr>
                <w:rFonts w:ascii="Arial" w:eastAsia="Calibri" w:hAnsi="Arial" w:cs="Arial"/>
                <w:szCs w:val="24"/>
                <w:lang w:eastAsia="en-US"/>
              </w:rPr>
              <w:t xml:space="preserve"> programmes for identified learners</w:t>
            </w:r>
            <w:r w:rsidR="00F02276">
              <w:rPr>
                <w:rFonts w:ascii="Arial" w:eastAsia="Calibri" w:hAnsi="Arial" w:cs="Arial"/>
                <w:szCs w:val="24"/>
                <w:lang w:eastAsia="en-US"/>
              </w:rPr>
              <w:t xml:space="preserve"> </w:t>
            </w:r>
          </w:p>
          <w:p w14:paraId="27DDFBF6" w14:textId="77777777" w:rsidR="0016290B" w:rsidRPr="006435B8" w:rsidRDefault="0016290B" w:rsidP="00E56590">
            <w:pPr>
              <w:pStyle w:val="TableRowCentered"/>
              <w:spacing w:before="0" w:after="0"/>
              <w:jc w:val="left"/>
              <w:rPr>
                <w:rFonts w:cs="Arial"/>
                <w:color w:val="auto"/>
                <w:szCs w:val="24"/>
              </w:rPr>
            </w:pPr>
          </w:p>
        </w:tc>
      </w:tr>
      <w:tr w:rsidR="0016290B" w:rsidRPr="006435B8" w14:paraId="560FB312"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7EF56" w14:textId="0CA264C8" w:rsidR="0016290B" w:rsidRPr="005D0EC4" w:rsidRDefault="005D0EC4" w:rsidP="00E56590">
            <w:pPr>
              <w:numPr>
                <w:ilvl w:val="0"/>
                <w:numId w:val="42"/>
              </w:numPr>
              <w:suppressAutoHyphens/>
              <w:autoSpaceDN w:val="0"/>
              <w:ind w:right="177"/>
              <w:jc w:val="both"/>
              <w:textAlignment w:val="baseline"/>
              <w:rPr>
                <w:rFonts w:ascii="Arial" w:eastAsia="Calibri" w:hAnsi="Arial" w:cs="Arial"/>
                <w:szCs w:val="24"/>
                <w:lang w:eastAsia="en-US"/>
              </w:rPr>
            </w:pPr>
            <w:r w:rsidRPr="000D3444">
              <w:rPr>
                <w:rFonts w:ascii="Arial" w:eastAsia="Calibri" w:hAnsi="Arial" w:cs="Arial"/>
                <w:szCs w:val="24"/>
                <w:lang w:eastAsia="en-US"/>
              </w:rPr>
              <w:t xml:space="preserve">Supplement funding of school visitors, therefore removing barriers to access to enhanced opportunities </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58943" w14:textId="7DE09E1D" w:rsidR="0016290B" w:rsidRPr="006435B8" w:rsidRDefault="009205DA" w:rsidP="00E56590">
            <w:pPr>
              <w:pStyle w:val="TableRowCentered"/>
              <w:numPr>
                <w:ilvl w:val="0"/>
                <w:numId w:val="42"/>
              </w:numPr>
              <w:spacing w:before="0" w:after="0"/>
              <w:jc w:val="left"/>
              <w:rPr>
                <w:rFonts w:cs="Arial"/>
                <w:color w:val="auto"/>
                <w:szCs w:val="24"/>
              </w:rPr>
            </w:pPr>
            <w:r>
              <w:rPr>
                <w:rFonts w:cs="Arial"/>
                <w:color w:val="auto"/>
                <w:szCs w:val="24"/>
              </w:rPr>
              <w:t xml:space="preserve">To </w:t>
            </w:r>
            <w:r w:rsidR="009024E8">
              <w:rPr>
                <w:rFonts w:cs="Arial"/>
                <w:color w:val="auto"/>
                <w:szCs w:val="24"/>
              </w:rPr>
              <w:t>sustain</w:t>
            </w:r>
            <w:r>
              <w:rPr>
                <w:rFonts w:cs="Arial"/>
                <w:color w:val="auto"/>
                <w:szCs w:val="24"/>
              </w:rPr>
              <w:t xml:space="preserve"> the number of trips and visitors in order to assist in </w:t>
            </w:r>
            <w:r w:rsidR="00E56590">
              <w:rPr>
                <w:rFonts w:cs="Arial"/>
                <w:color w:val="auto"/>
                <w:szCs w:val="24"/>
              </w:rPr>
              <w:t xml:space="preserve">enhancing </w:t>
            </w:r>
            <w:r>
              <w:rPr>
                <w:rFonts w:cs="Arial"/>
                <w:color w:val="auto"/>
                <w:szCs w:val="24"/>
              </w:rPr>
              <w:t xml:space="preserve">stimulating learning </w:t>
            </w:r>
            <w:r w:rsidR="00E56590">
              <w:rPr>
                <w:rFonts w:cs="Arial"/>
                <w:color w:val="auto"/>
                <w:szCs w:val="24"/>
              </w:rPr>
              <w:t xml:space="preserve">opportunities  </w:t>
            </w:r>
          </w:p>
        </w:tc>
      </w:tr>
      <w:tr w:rsidR="0016290B" w:rsidRPr="006435B8" w14:paraId="4A04E5A4"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F4549" w14:textId="2279E64E" w:rsidR="0016290B" w:rsidRPr="005D0EC4" w:rsidRDefault="005D0EC4" w:rsidP="00E56590">
            <w:pPr>
              <w:numPr>
                <w:ilvl w:val="0"/>
                <w:numId w:val="42"/>
              </w:numPr>
              <w:suppressAutoHyphens/>
              <w:autoSpaceDN w:val="0"/>
              <w:ind w:right="177"/>
              <w:jc w:val="both"/>
              <w:textAlignment w:val="baseline"/>
              <w:rPr>
                <w:rFonts w:ascii="Arial" w:eastAsia="Calibri" w:hAnsi="Arial" w:cs="Arial"/>
                <w:szCs w:val="24"/>
                <w:lang w:eastAsia="en-US"/>
              </w:rPr>
            </w:pPr>
            <w:r w:rsidRPr="000D3444">
              <w:rPr>
                <w:rFonts w:ascii="Arial" w:eastAsia="Calibri" w:hAnsi="Arial" w:cs="Arial"/>
                <w:szCs w:val="24"/>
                <w:lang w:eastAsia="en-US"/>
              </w:rPr>
              <w:t>Develop expertise of staff to meet needs of disadvantaged learners- catch up provision, other interventions using bespoke support as identified by staff</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1CB66" w14:textId="4CB7B0F6" w:rsidR="0016290B" w:rsidRPr="006435B8" w:rsidRDefault="009205DA" w:rsidP="00E56590">
            <w:pPr>
              <w:pStyle w:val="TableRowCentered"/>
              <w:numPr>
                <w:ilvl w:val="0"/>
                <w:numId w:val="42"/>
              </w:numPr>
              <w:spacing w:before="0" w:after="0"/>
              <w:jc w:val="left"/>
              <w:rPr>
                <w:rFonts w:cs="Arial"/>
                <w:color w:val="auto"/>
                <w:szCs w:val="24"/>
              </w:rPr>
            </w:pPr>
            <w:r>
              <w:rPr>
                <w:rFonts w:cs="Arial"/>
                <w:color w:val="auto"/>
                <w:szCs w:val="24"/>
              </w:rPr>
              <w:t>To provide suitable CPD to meet the needs of identified learners</w:t>
            </w:r>
            <w:r w:rsidR="0034766F">
              <w:rPr>
                <w:rFonts w:cs="Arial"/>
                <w:color w:val="auto"/>
                <w:szCs w:val="24"/>
              </w:rPr>
              <w:t xml:space="preserve"> and provide strategies that are embedded and sustainable over time</w:t>
            </w:r>
          </w:p>
        </w:tc>
      </w:tr>
      <w:tr w:rsidR="0016290B" w:rsidRPr="006435B8" w14:paraId="66598706"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DD85F" w14:textId="4CF5F516" w:rsidR="0016290B" w:rsidRPr="005D0EC4" w:rsidRDefault="005D0EC4" w:rsidP="00E56590">
            <w:pPr>
              <w:numPr>
                <w:ilvl w:val="0"/>
                <w:numId w:val="42"/>
              </w:numPr>
              <w:suppressAutoHyphens/>
              <w:autoSpaceDN w:val="0"/>
              <w:ind w:right="177"/>
              <w:jc w:val="both"/>
              <w:textAlignment w:val="baseline"/>
              <w:rPr>
                <w:rFonts w:ascii="Arial" w:eastAsia="Calibri" w:hAnsi="Arial" w:cs="Arial"/>
                <w:szCs w:val="24"/>
                <w:lang w:eastAsia="en-US"/>
              </w:rPr>
            </w:pPr>
            <w:r w:rsidRPr="000D3444">
              <w:rPr>
                <w:rFonts w:ascii="Arial" w:eastAsia="Calibri" w:hAnsi="Arial" w:cs="Arial"/>
                <w:szCs w:val="24"/>
                <w:lang w:eastAsia="en-US"/>
              </w:rPr>
              <w:t xml:space="preserve">Enhance ELSA provision (including nurture opportunities) and intervention to support and enhance pupil well-being </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EAE9F" w14:textId="5FA53366" w:rsidR="0016290B" w:rsidRDefault="0034766F" w:rsidP="00E56590">
            <w:pPr>
              <w:pStyle w:val="TableRowCentered"/>
              <w:numPr>
                <w:ilvl w:val="0"/>
                <w:numId w:val="42"/>
              </w:numPr>
              <w:spacing w:before="0" w:after="0"/>
              <w:jc w:val="left"/>
              <w:rPr>
                <w:rFonts w:cs="Arial"/>
                <w:color w:val="auto"/>
                <w:szCs w:val="24"/>
              </w:rPr>
            </w:pPr>
            <w:r>
              <w:rPr>
                <w:rFonts w:cs="Arial"/>
                <w:color w:val="auto"/>
                <w:szCs w:val="24"/>
              </w:rPr>
              <w:t xml:space="preserve">To </w:t>
            </w:r>
            <w:r w:rsidR="005A34AE">
              <w:rPr>
                <w:rFonts w:cs="Arial"/>
                <w:color w:val="auto"/>
                <w:szCs w:val="24"/>
              </w:rPr>
              <w:t>sustain</w:t>
            </w:r>
            <w:r>
              <w:rPr>
                <w:rFonts w:cs="Arial"/>
                <w:color w:val="auto"/>
                <w:szCs w:val="24"/>
              </w:rPr>
              <w:t xml:space="preserve"> the numbers of trained staff to meet the needs of identified learners and provide strategies that are embedded and sustainable over time</w:t>
            </w:r>
          </w:p>
          <w:p w14:paraId="59427A45" w14:textId="26D44B02" w:rsidR="00C21A01" w:rsidRPr="006435B8" w:rsidRDefault="00C21A01" w:rsidP="00E56590">
            <w:pPr>
              <w:pStyle w:val="TableRowCentered"/>
              <w:numPr>
                <w:ilvl w:val="0"/>
                <w:numId w:val="42"/>
              </w:numPr>
              <w:spacing w:before="0" w:after="0"/>
              <w:jc w:val="left"/>
              <w:rPr>
                <w:rFonts w:cs="Arial"/>
                <w:color w:val="auto"/>
                <w:szCs w:val="24"/>
              </w:rPr>
            </w:pPr>
            <w:r>
              <w:rPr>
                <w:rFonts w:cs="Arial"/>
                <w:color w:val="auto"/>
                <w:szCs w:val="24"/>
              </w:rPr>
              <w:t xml:space="preserve">To </w:t>
            </w:r>
            <w:r w:rsidR="005A34AE">
              <w:rPr>
                <w:rFonts w:cs="Arial"/>
                <w:color w:val="auto"/>
                <w:szCs w:val="24"/>
              </w:rPr>
              <w:t>maintain</w:t>
            </w:r>
            <w:r>
              <w:rPr>
                <w:rFonts w:cs="Arial"/>
                <w:color w:val="auto"/>
                <w:szCs w:val="24"/>
              </w:rPr>
              <w:t xml:space="preserve"> a sustainable group of suitably qualified staff to support the needs of learners through nurture</w:t>
            </w:r>
            <w:r w:rsidR="004C42A3">
              <w:rPr>
                <w:rFonts w:cs="Arial"/>
                <w:color w:val="auto"/>
                <w:szCs w:val="24"/>
              </w:rPr>
              <w:t>-</w:t>
            </w:r>
            <w:r>
              <w:rPr>
                <w:rFonts w:cs="Arial"/>
                <w:color w:val="auto"/>
                <w:szCs w:val="24"/>
              </w:rPr>
              <w:t>based activities and strategies</w:t>
            </w:r>
          </w:p>
        </w:tc>
      </w:tr>
      <w:tr w:rsidR="006435B8" w:rsidRPr="006435B8" w14:paraId="569F6A6A"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18795" w14:textId="03D0E02D" w:rsidR="00851398" w:rsidRPr="005D0EC4" w:rsidRDefault="005D0EC4" w:rsidP="00E56590">
            <w:pPr>
              <w:numPr>
                <w:ilvl w:val="0"/>
                <w:numId w:val="42"/>
              </w:numPr>
              <w:suppressAutoHyphens/>
              <w:autoSpaceDN w:val="0"/>
              <w:ind w:right="177"/>
              <w:jc w:val="both"/>
              <w:textAlignment w:val="baseline"/>
              <w:rPr>
                <w:rFonts w:ascii="Arial" w:eastAsia="Calibri" w:hAnsi="Arial" w:cs="Arial"/>
                <w:szCs w:val="24"/>
                <w:lang w:eastAsia="en-US"/>
              </w:rPr>
            </w:pPr>
            <w:r w:rsidRPr="000D3444">
              <w:rPr>
                <w:rFonts w:ascii="Arial" w:eastAsia="Calibri" w:hAnsi="Arial" w:cs="Arial"/>
                <w:szCs w:val="24"/>
                <w:lang w:eastAsia="en-US"/>
              </w:rPr>
              <w:t>Liaise with third party agencies in facilitating ‘</w:t>
            </w:r>
            <w:proofErr w:type="spellStart"/>
            <w:r w:rsidRPr="000D3444">
              <w:rPr>
                <w:rFonts w:ascii="Arial" w:eastAsia="Calibri" w:hAnsi="Arial" w:cs="Arial"/>
                <w:szCs w:val="24"/>
                <w:lang w:eastAsia="en-US"/>
              </w:rPr>
              <w:t>FareShare</w:t>
            </w:r>
            <w:proofErr w:type="spellEnd"/>
            <w:r w:rsidRPr="000D3444">
              <w:rPr>
                <w:rFonts w:ascii="Arial" w:eastAsia="Calibri" w:hAnsi="Arial" w:cs="Arial"/>
                <w:szCs w:val="24"/>
                <w:lang w:eastAsia="en-US"/>
              </w:rPr>
              <w:t xml:space="preserve"> Cymru’ support on a weekly basis</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D7CC4" w14:textId="6794790B" w:rsidR="00851398" w:rsidRDefault="0034766F" w:rsidP="00E56590">
            <w:pPr>
              <w:pStyle w:val="TableRowCentered"/>
              <w:numPr>
                <w:ilvl w:val="0"/>
                <w:numId w:val="42"/>
              </w:numPr>
              <w:spacing w:before="0" w:after="0"/>
              <w:jc w:val="left"/>
              <w:rPr>
                <w:rFonts w:cs="Arial"/>
                <w:color w:val="auto"/>
                <w:szCs w:val="24"/>
              </w:rPr>
            </w:pPr>
            <w:r>
              <w:rPr>
                <w:rFonts w:cs="Arial"/>
                <w:color w:val="auto"/>
                <w:szCs w:val="24"/>
              </w:rPr>
              <w:t xml:space="preserve">To provide families with support in managing </w:t>
            </w:r>
            <w:r w:rsidR="00A32C37">
              <w:rPr>
                <w:rFonts w:cs="Arial"/>
                <w:color w:val="auto"/>
                <w:szCs w:val="24"/>
              </w:rPr>
              <w:t xml:space="preserve">personal </w:t>
            </w:r>
            <w:r>
              <w:rPr>
                <w:rFonts w:cs="Arial"/>
                <w:color w:val="auto"/>
                <w:szCs w:val="24"/>
              </w:rPr>
              <w:t>finances</w:t>
            </w:r>
          </w:p>
          <w:p w14:paraId="43DA23F4" w14:textId="77777777" w:rsidR="0034766F" w:rsidRDefault="0034766F" w:rsidP="00E56590">
            <w:pPr>
              <w:pStyle w:val="TableRowCentered"/>
              <w:numPr>
                <w:ilvl w:val="0"/>
                <w:numId w:val="42"/>
              </w:numPr>
              <w:spacing w:before="0" w:after="0"/>
              <w:jc w:val="left"/>
              <w:rPr>
                <w:rFonts w:cs="Arial"/>
                <w:color w:val="auto"/>
                <w:szCs w:val="24"/>
              </w:rPr>
            </w:pPr>
            <w:r>
              <w:rPr>
                <w:rFonts w:cs="Arial"/>
                <w:color w:val="auto"/>
                <w:szCs w:val="24"/>
              </w:rPr>
              <w:t>To see an improvement in family liaison</w:t>
            </w:r>
          </w:p>
          <w:p w14:paraId="7DDB06C3" w14:textId="4A6E7720" w:rsidR="0034766F" w:rsidRPr="006435B8" w:rsidRDefault="0034766F" w:rsidP="00E56590">
            <w:pPr>
              <w:pStyle w:val="TableRowCentered"/>
              <w:numPr>
                <w:ilvl w:val="0"/>
                <w:numId w:val="42"/>
              </w:numPr>
              <w:spacing w:before="0" w:after="0"/>
              <w:jc w:val="left"/>
              <w:rPr>
                <w:rFonts w:cs="Arial"/>
                <w:color w:val="auto"/>
                <w:szCs w:val="24"/>
              </w:rPr>
            </w:pPr>
            <w:r>
              <w:rPr>
                <w:rFonts w:cs="Arial"/>
                <w:color w:val="auto"/>
                <w:szCs w:val="24"/>
              </w:rPr>
              <w:t xml:space="preserve">To see improved attendance of identified learners </w:t>
            </w:r>
            <w:r w:rsidR="00F02276">
              <w:rPr>
                <w:rFonts w:cs="Arial"/>
                <w:color w:val="auto"/>
                <w:szCs w:val="24"/>
              </w:rPr>
              <w:t xml:space="preserve">from 91% to target </w:t>
            </w:r>
            <w:r w:rsidR="00A32C37">
              <w:rPr>
                <w:rFonts w:cs="Arial"/>
                <w:color w:val="auto"/>
                <w:szCs w:val="24"/>
              </w:rPr>
              <w:t>93%</w:t>
            </w:r>
            <w:r w:rsidR="006A5F64">
              <w:rPr>
                <w:rFonts w:cs="Arial"/>
                <w:color w:val="auto"/>
                <w:szCs w:val="24"/>
              </w:rPr>
              <w:t>+</w:t>
            </w:r>
          </w:p>
        </w:tc>
      </w:tr>
      <w:tr w:rsidR="006435B8" w:rsidRPr="006435B8" w14:paraId="1645EFF1"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23CD9" w14:textId="411DF78D" w:rsidR="00851398" w:rsidRPr="005D0EC4" w:rsidRDefault="005D0EC4" w:rsidP="00E56590">
            <w:pPr>
              <w:numPr>
                <w:ilvl w:val="0"/>
                <w:numId w:val="42"/>
              </w:numPr>
              <w:suppressAutoHyphens/>
              <w:autoSpaceDN w:val="0"/>
              <w:ind w:right="177"/>
              <w:jc w:val="both"/>
              <w:textAlignment w:val="baseline"/>
              <w:rPr>
                <w:rFonts w:ascii="Arial" w:eastAsia="Calibri" w:hAnsi="Arial" w:cs="Arial"/>
                <w:szCs w:val="24"/>
                <w:lang w:eastAsia="en-US"/>
              </w:rPr>
            </w:pPr>
            <w:r w:rsidRPr="000D3444">
              <w:rPr>
                <w:rFonts w:ascii="Arial" w:eastAsia="Calibri" w:hAnsi="Arial" w:cs="Arial"/>
                <w:szCs w:val="24"/>
                <w:lang w:eastAsia="en-US"/>
              </w:rPr>
              <w:t>Offer enhanced opportunities for pupils to become an integral part of decision making across the school thus strengthening the effectiveness of pupil voice.</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1E974" w14:textId="2BBAD121" w:rsidR="002708F1" w:rsidRDefault="005A172C" w:rsidP="00E56590">
            <w:pPr>
              <w:pStyle w:val="TableRowCentered"/>
              <w:numPr>
                <w:ilvl w:val="0"/>
                <w:numId w:val="42"/>
              </w:numPr>
              <w:spacing w:before="0" w:after="0"/>
              <w:jc w:val="left"/>
              <w:rPr>
                <w:rFonts w:cs="Arial"/>
                <w:color w:val="auto"/>
                <w:szCs w:val="24"/>
              </w:rPr>
            </w:pPr>
            <w:r>
              <w:rPr>
                <w:rFonts w:cs="Arial"/>
                <w:color w:val="auto"/>
                <w:szCs w:val="24"/>
              </w:rPr>
              <w:t xml:space="preserve">To </w:t>
            </w:r>
            <w:r w:rsidR="006A5F64">
              <w:rPr>
                <w:rFonts w:cs="Arial"/>
                <w:color w:val="auto"/>
                <w:szCs w:val="24"/>
              </w:rPr>
              <w:t>sustain</w:t>
            </w:r>
            <w:r>
              <w:rPr>
                <w:rFonts w:cs="Arial"/>
                <w:color w:val="auto"/>
                <w:szCs w:val="24"/>
              </w:rPr>
              <w:t xml:space="preserve"> pupil voice </w:t>
            </w:r>
            <w:r w:rsidR="002708F1">
              <w:rPr>
                <w:rFonts w:cs="Arial"/>
                <w:color w:val="auto"/>
                <w:szCs w:val="24"/>
              </w:rPr>
              <w:t>groups that assist with making meaningful change</w:t>
            </w:r>
          </w:p>
          <w:p w14:paraId="73A7C431" w14:textId="77777777" w:rsidR="005A172C" w:rsidRDefault="002708F1" w:rsidP="00E56590">
            <w:pPr>
              <w:pStyle w:val="TableRowCentered"/>
              <w:numPr>
                <w:ilvl w:val="0"/>
                <w:numId w:val="42"/>
              </w:numPr>
              <w:spacing w:before="0" w:after="0"/>
              <w:jc w:val="left"/>
              <w:rPr>
                <w:rFonts w:cs="Arial"/>
                <w:color w:val="auto"/>
                <w:szCs w:val="24"/>
              </w:rPr>
            </w:pPr>
            <w:r>
              <w:rPr>
                <w:rFonts w:cs="Arial"/>
                <w:color w:val="auto"/>
                <w:szCs w:val="24"/>
              </w:rPr>
              <w:t>To continue to promote pupil voice in all classes in order to improve provision and opportunity at a class level</w:t>
            </w:r>
          </w:p>
          <w:p w14:paraId="02A53098" w14:textId="43594A5D" w:rsidR="00E56590" w:rsidRPr="002708F1" w:rsidRDefault="00E56590" w:rsidP="00E56590">
            <w:pPr>
              <w:pStyle w:val="TableRowCentered"/>
              <w:numPr>
                <w:ilvl w:val="0"/>
                <w:numId w:val="42"/>
              </w:numPr>
              <w:spacing w:before="0" w:after="0"/>
              <w:jc w:val="left"/>
              <w:rPr>
                <w:rFonts w:cs="Arial"/>
                <w:color w:val="auto"/>
                <w:szCs w:val="24"/>
              </w:rPr>
            </w:pPr>
            <w:r>
              <w:rPr>
                <w:rFonts w:eastAsia="Calibri" w:cs="Arial"/>
                <w:szCs w:val="24"/>
                <w:lang w:eastAsia="en-US"/>
              </w:rPr>
              <w:t>To p</w:t>
            </w:r>
            <w:r w:rsidRPr="005D0EC4">
              <w:rPr>
                <w:rFonts w:eastAsia="Calibri" w:cs="Arial"/>
                <w:szCs w:val="24"/>
                <w:lang w:eastAsia="en-US"/>
              </w:rPr>
              <w:t xml:space="preserve">romote </w:t>
            </w:r>
            <w:r>
              <w:rPr>
                <w:rFonts w:eastAsia="Calibri" w:cs="Arial"/>
                <w:szCs w:val="24"/>
                <w:lang w:eastAsia="en-US"/>
              </w:rPr>
              <w:t xml:space="preserve">and provide </w:t>
            </w:r>
            <w:r w:rsidR="006A5F64">
              <w:rPr>
                <w:rFonts w:eastAsia="Calibri" w:cs="Arial"/>
                <w:szCs w:val="24"/>
                <w:lang w:eastAsia="en-US"/>
              </w:rPr>
              <w:t>a</w:t>
            </w:r>
            <w:r>
              <w:rPr>
                <w:rFonts w:eastAsia="Calibri" w:cs="Arial"/>
                <w:szCs w:val="24"/>
                <w:lang w:eastAsia="en-US"/>
              </w:rPr>
              <w:t xml:space="preserve"> c</w:t>
            </w:r>
            <w:r w:rsidRPr="005D0EC4">
              <w:rPr>
                <w:rFonts w:eastAsia="Calibri" w:cs="Arial"/>
                <w:szCs w:val="24"/>
                <w:lang w:eastAsia="en-US"/>
              </w:rPr>
              <w:t>lass award</w:t>
            </w:r>
            <w:r>
              <w:rPr>
                <w:rFonts w:eastAsia="Calibri" w:cs="Arial"/>
                <w:szCs w:val="24"/>
                <w:lang w:eastAsia="en-US"/>
              </w:rPr>
              <w:t xml:space="preserve"> programme </w:t>
            </w:r>
            <w:r w:rsidRPr="005D0EC4">
              <w:rPr>
                <w:rFonts w:eastAsia="Calibri" w:cs="Arial"/>
                <w:szCs w:val="24"/>
                <w:lang w:eastAsia="en-US"/>
              </w:rPr>
              <w:t xml:space="preserve">for improved attendance </w:t>
            </w:r>
            <w:r>
              <w:rPr>
                <w:rFonts w:eastAsia="Calibri" w:cs="Arial"/>
                <w:szCs w:val="24"/>
                <w:lang w:eastAsia="en-US"/>
              </w:rPr>
              <w:t xml:space="preserve">/ building positive relationships in order to improve attitudes to learning. </w:t>
            </w:r>
          </w:p>
        </w:tc>
      </w:tr>
      <w:tr w:rsidR="005D0EC4" w:rsidRPr="006435B8" w14:paraId="3D5C7286"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8C192" w14:textId="25CF8CC2" w:rsidR="005D0EC4" w:rsidRPr="005D0EC4" w:rsidRDefault="005D0EC4" w:rsidP="00E56590">
            <w:pPr>
              <w:pStyle w:val="ListParagraph"/>
              <w:numPr>
                <w:ilvl w:val="0"/>
                <w:numId w:val="43"/>
              </w:numPr>
              <w:suppressAutoHyphens/>
              <w:autoSpaceDN w:val="0"/>
              <w:ind w:right="177"/>
              <w:jc w:val="both"/>
              <w:textAlignment w:val="baseline"/>
              <w:rPr>
                <w:rFonts w:ascii="Arial" w:eastAsia="Calibri" w:hAnsi="Arial" w:cs="Arial"/>
                <w:szCs w:val="24"/>
                <w:lang w:eastAsia="en-US"/>
              </w:rPr>
            </w:pPr>
            <w:r w:rsidRPr="005D0EC4">
              <w:rPr>
                <w:rFonts w:ascii="Arial" w:eastAsia="Calibri" w:hAnsi="Arial" w:cs="Arial"/>
                <w:szCs w:val="24"/>
                <w:lang w:eastAsia="en-US"/>
              </w:rPr>
              <w:lastRenderedPageBreak/>
              <w:t>Implement and use highly effective data tracking systems to identify learners’ needs, target interventions and monitor impact.</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51DDA" w14:textId="77777777" w:rsidR="005D0EC4" w:rsidRDefault="00E56590" w:rsidP="00E56590">
            <w:pPr>
              <w:pStyle w:val="TableRowCentered"/>
              <w:numPr>
                <w:ilvl w:val="0"/>
                <w:numId w:val="43"/>
              </w:numPr>
              <w:spacing w:before="0" w:after="0"/>
              <w:jc w:val="left"/>
              <w:rPr>
                <w:rFonts w:cs="Arial"/>
                <w:color w:val="auto"/>
                <w:szCs w:val="24"/>
              </w:rPr>
            </w:pPr>
            <w:r>
              <w:rPr>
                <w:rFonts w:cs="Arial"/>
                <w:color w:val="auto"/>
                <w:szCs w:val="24"/>
              </w:rPr>
              <w:t>To consider and implement successful ARR into day to day learning in order to effectively measure progress.</w:t>
            </w:r>
          </w:p>
          <w:p w14:paraId="7BB67951" w14:textId="77777777" w:rsidR="00E56590" w:rsidRDefault="00E56590" w:rsidP="00E56590">
            <w:pPr>
              <w:pStyle w:val="TableRowCentered"/>
              <w:numPr>
                <w:ilvl w:val="0"/>
                <w:numId w:val="43"/>
              </w:numPr>
              <w:spacing w:before="0" w:after="0"/>
              <w:jc w:val="left"/>
              <w:rPr>
                <w:rFonts w:cs="Arial"/>
                <w:color w:val="auto"/>
                <w:szCs w:val="24"/>
              </w:rPr>
            </w:pPr>
            <w:r>
              <w:rPr>
                <w:rFonts w:cs="Arial"/>
                <w:color w:val="auto"/>
                <w:szCs w:val="24"/>
              </w:rPr>
              <w:t>To use key data to provide bespoke learning support for identified learners</w:t>
            </w:r>
          </w:p>
          <w:p w14:paraId="63D6AA9F" w14:textId="6AB2E83D" w:rsidR="00E56590" w:rsidRPr="006435B8" w:rsidRDefault="00E56590" w:rsidP="00E56590">
            <w:pPr>
              <w:pStyle w:val="TableRowCentered"/>
              <w:numPr>
                <w:ilvl w:val="0"/>
                <w:numId w:val="43"/>
              </w:numPr>
              <w:spacing w:before="0" w:after="0"/>
              <w:jc w:val="left"/>
              <w:rPr>
                <w:rFonts w:cs="Arial"/>
                <w:color w:val="auto"/>
                <w:szCs w:val="24"/>
              </w:rPr>
            </w:pPr>
            <w:r>
              <w:rPr>
                <w:rFonts w:eastAsia="Calibri" w:cs="Arial"/>
                <w:szCs w:val="24"/>
                <w:lang w:eastAsia="en-US"/>
              </w:rPr>
              <w:t>To p</w:t>
            </w:r>
            <w:r w:rsidRPr="000D3444">
              <w:rPr>
                <w:rFonts w:eastAsia="Calibri" w:cs="Arial"/>
                <w:szCs w:val="24"/>
                <w:lang w:eastAsia="en-US"/>
              </w:rPr>
              <w:t xml:space="preserve">rovide intervention and support programmes that are proven to have the greatest impact and to be sustainable, e.g. linking training to the development of expertise of staff to meet needs of </w:t>
            </w:r>
            <w:r>
              <w:rPr>
                <w:rFonts w:eastAsia="Calibri" w:cs="Arial"/>
                <w:szCs w:val="24"/>
                <w:lang w:eastAsia="en-US"/>
              </w:rPr>
              <w:t>all</w:t>
            </w:r>
            <w:r w:rsidRPr="000D3444">
              <w:rPr>
                <w:rFonts w:eastAsia="Calibri" w:cs="Arial"/>
                <w:szCs w:val="24"/>
                <w:lang w:eastAsia="en-US"/>
              </w:rPr>
              <w:t xml:space="preserve"> learners</w:t>
            </w:r>
          </w:p>
        </w:tc>
      </w:tr>
      <w:tr w:rsidR="005D0EC4" w:rsidRPr="006435B8" w14:paraId="0A249014"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9F183" w14:textId="20691085" w:rsidR="005D0EC4" w:rsidRPr="005D0EC4" w:rsidRDefault="005D0EC4" w:rsidP="00E56590">
            <w:pPr>
              <w:pStyle w:val="ListParagraph"/>
              <w:numPr>
                <w:ilvl w:val="0"/>
                <w:numId w:val="43"/>
              </w:numPr>
              <w:suppressAutoHyphens/>
              <w:autoSpaceDN w:val="0"/>
              <w:ind w:right="177"/>
              <w:jc w:val="both"/>
              <w:textAlignment w:val="baseline"/>
              <w:rPr>
                <w:rFonts w:ascii="Arial" w:eastAsia="Calibri" w:hAnsi="Arial" w:cs="Arial"/>
                <w:szCs w:val="24"/>
                <w:lang w:eastAsia="en-US"/>
              </w:rPr>
            </w:pPr>
            <w:r w:rsidRPr="005D0EC4">
              <w:rPr>
                <w:rFonts w:ascii="Arial" w:eastAsia="Calibri" w:hAnsi="Arial" w:cs="Arial"/>
                <w:szCs w:val="24"/>
                <w:lang w:eastAsia="en-US"/>
              </w:rPr>
              <w:t>Developed a strong leadership capacity to prioritise the impact on the quality of provision and outcomes</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A4701" w14:textId="34DA3DB2" w:rsidR="005D0EC4" w:rsidRDefault="00C8037A" w:rsidP="00E56590">
            <w:pPr>
              <w:pStyle w:val="TableRowCentered"/>
              <w:numPr>
                <w:ilvl w:val="0"/>
                <w:numId w:val="43"/>
              </w:numPr>
              <w:spacing w:before="0" w:after="0"/>
              <w:jc w:val="left"/>
              <w:rPr>
                <w:rFonts w:cs="Arial"/>
                <w:color w:val="auto"/>
                <w:szCs w:val="24"/>
              </w:rPr>
            </w:pPr>
            <w:r>
              <w:rPr>
                <w:rFonts w:cs="Arial"/>
                <w:color w:val="auto"/>
                <w:szCs w:val="24"/>
              </w:rPr>
              <w:t xml:space="preserve">To </w:t>
            </w:r>
            <w:r w:rsidR="006A5F64">
              <w:rPr>
                <w:rFonts w:cs="Arial"/>
                <w:color w:val="auto"/>
                <w:szCs w:val="24"/>
              </w:rPr>
              <w:t>sustain</w:t>
            </w:r>
            <w:r>
              <w:rPr>
                <w:rFonts w:cs="Arial"/>
                <w:color w:val="auto"/>
                <w:szCs w:val="24"/>
              </w:rPr>
              <w:t xml:space="preserve"> and resource nurture</w:t>
            </w:r>
            <w:r w:rsidR="003B465A">
              <w:rPr>
                <w:rFonts w:cs="Arial"/>
                <w:color w:val="auto"/>
                <w:szCs w:val="24"/>
              </w:rPr>
              <w:t>-</w:t>
            </w:r>
            <w:r>
              <w:rPr>
                <w:rFonts w:cs="Arial"/>
                <w:color w:val="auto"/>
                <w:szCs w:val="24"/>
              </w:rPr>
              <w:t>based provision</w:t>
            </w:r>
          </w:p>
          <w:p w14:paraId="1C7330D1" w14:textId="78C88D62" w:rsidR="00C8037A" w:rsidRPr="006435B8" w:rsidRDefault="00C8037A" w:rsidP="00E56590">
            <w:pPr>
              <w:pStyle w:val="TableRowCentered"/>
              <w:numPr>
                <w:ilvl w:val="0"/>
                <w:numId w:val="43"/>
              </w:numPr>
              <w:spacing w:before="0" w:after="0"/>
              <w:jc w:val="left"/>
              <w:rPr>
                <w:rFonts w:cs="Arial"/>
                <w:color w:val="auto"/>
                <w:szCs w:val="24"/>
              </w:rPr>
            </w:pPr>
            <w:r>
              <w:rPr>
                <w:rFonts w:cs="Arial"/>
                <w:color w:val="auto"/>
                <w:szCs w:val="24"/>
              </w:rPr>
              <w:t xml:space="preserve">To fund and implement Nurture International strategies consistently across the school </w:t>
            </w:r>
          </w:p>
        </w:tc>
      </w:tr>
      <w:tr w:rsidR="005D0EC4" w:rsidRPr="006435B8" w14:paraId="54DCCCDB" w14:textId="77777777" w:rsidTr="009205DA">
        <w:tc>
          <w:tcPr>
            <w:tcW w:w="4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91CEB" w14:textId="6D0E30C9" w:rsidR="005D0EC4" w:rsidRPr="005D0EC4" w:rsidRDefault="005D0EC4" w:rsidP="00E56590">
            <w:pPr>
              <w:pStyle w:val="ListParagraph"/>
              <w:numPr>
                <w:ilvl w:val="0"/>
                <w:numId w:val="43"/>
              </w:numPr>
              <w:suppressAutoHyphens/>
              <w:autoSpaceDN w:val="0"/>
              <w:ind w:right="177"/>
              <w:jc w:val="both"/>
              <w:textAlignment w:val="baseline"/>
              <w:rPr>
                <w:rFonts w:ascii="Arial" w:eastAsia="Calibri" w:hAnsi="Arial" w:cs="Arial"/>
                <w:szCs w:val="24"/>
                <w:lang w:eastAsia="en-US"/>
              </w:rPr>
            </w:pPr>
            <w:r w:rsidRPr="005D0EC4">
              <w:rPr>
                <w:rFonts w:ascii="Arial" w:eastAsia="Calibri" w:hAnsi="Arial" w:cs="Arial"/>
                <w:szCs w:val="24"/>
                <w:lang w:eastAsia="en-US"/>
              </w:rPr>
              <w:t>Provide additional staffing &amp; resources at break/lunchtimes</w:t>
            </w:r>
            <w:r w:rsidR="00C21A01">
              <w:rPr>
                <w:rFonts w:ascii="Arial" w:eastAsia="Calibri" w:hAnsi="Arial" w:cs="Arial"/>
                <w:szCs w:val="24"/>
                <w:lang w:eastAsia="en-US"/>
              </w:rPr>
              <w:t>/ continuous provision</w:t>
            </w:r>
            <w:r w:rsidRPr="005D0EC4">
              <w:rPr>
                <w:rFonts w:ascii="Arial" w:eastAsia="Calibri" w:hAnsi="Arial" w:cs="Arial"/>
                <w:szCs w:val="24"/>
                <w:lang w:eastAsia="en-US"/>
              </w:rPr>
              <w:t xml:space="preserve"> in order to engage pupils in meaningful activities, thus promoting well-being and self-esteem</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B9F78" w14:textId="2D4DE2FF" w:rsidR="005D0EC4" w:rsidRDefault="00C21A01" w:rsidP="00E56590">
            <w:pPr>
              <w:pStyle w:val="TableRowCentered"/>
              <w:numPr>
                <w:ilvl w:val="0"/>
                <w:numId w:val="43"/>
              </w:numPr>
              <w:spacing w:before="0" w:after="0"/>
              <w:jc w:val="left"/>
              <w:rPr>
                <w:rFonts w:cs="Arial"/>
                <w:color w:val="auto"/>
                <w:szCs w:val="24"/>
              </w:rPr>
            </w:pPr>
            <w:r>
              <w:rPr>
                <w:rFonts w:cs="Arial"/>
                <w:color w:val="auto"/>
                <w:szCs w:val="24"/>
              </w:rPr>
              <w:t xml:space="preserve">To sustain </w:t>
            </w:r>
            <w:proofErr w:type="spellStart"/>
            <w:r>
              <w:rPr>
                <w:rFonts w:cs="Arial"/>
                <w:color w:val="auto"/>
                <w:szCs w:val="24"/>
              </w:rPr>
              <w:t>pupil:staff</w:t>
            </w:r>
            <w:proofErr w:type="spellEnd"/>
            <w:r>
              <w:rPr>
                <w:rFonts w:cs="Arial"/>
                <w:color w:val="auto"/>
                <w:szCs w:val="24"/>
              </w:rPr>
              <w:t xml:space="preserve"> ratios in line with 202</w:t>
            </w:r>
            <w:r w:rsidR="00DF490D">
              <w:rPr>
                <w:rFonts w:cs="Arial"/>
                <w:color w:val="auto"/>
                <w:szCs w:val="24"/>
              </w:rPr>
              <w:t>4</w:t>
            </w:r>
            <w:r>
              <w:rPr>
                <w:rFonts w:cs="Arial"/>
                <w:color w:val="auto"/>
                <w:szCs w:val="24"/>
              </w:rPr>
              <w:t>/202</w:t>
            </w:r>
            <w:r w:rsidR="00DF490D">
              <w:rPr>
                <w:rFonts w:cs="Arial"/>
                <w:color w:val="auto"/>
                <w:szCs w:val="24"/>
              </w:rPr>
              <w:t>5</w:t>
            </w:r>
            <w:r>
              <w:rPr>
                <w:rFonts w:cs="Arial"/>
                <w:color w:val="auto"/>
                <w:szCs w:val="24"/>
              </w:rPr>
              <w:t xml:space="preserve"> numbers</w:t>
            </w:r>
          </w:p>
          <w:p w14:paraId="74E38F65" w14:textId="77777777" w:rsidR="00C21A01" w:rsidRPr="00C21A01" w:rsidRDefault="00C21A01" w:rsidP="00E56590">
            <w:pPr>
              <w:pStyle w:val="TableRowCentered"/>
              <w:numPr>
                <w:ilvl w:val="0"/>
                <w:numId w:val="43"/>
              </w:numPr>
              <w:spacing w:before="0" w:after="0"/>
              <w:jc w:val="left"/>
              <w:rPr>
                <w:rFonts w:cs="Arial"/>
                <w:color w:val="auto"/>
                <w:szCs w:val="24"/>
              </w:rPr>
            </w:pPr>
            <w:r>
              <w:rPr>
                <w:rFonts w:cs="Arial"/>
                <w:color w:val="auto"/>
                <w:szCs w:val="24"/>
              </w:rPr>
              <w:t xml:space="preserve">To </w:t>
            </w:r>
            <w:r>
              <w:rPr>
                <w:rFonts w:cs="Arial"/>
                <w:szCs w:val="24"/>
              </w:rPr>
              <w:t>p</w:t>
            </w:r>
            <w:r w:rsidRPr="000D3444">
              <w:rPr>
                <w:rFonts w:eastAsia="Calibri" w:cs="Arial"/>
                <w:szCs w:val="24"/>
                <w:lang w:eastAsia="en-US"/>
              </w:rPr>
              <w:t xml:space="preserve">rovide improved resources to </w:t>
            </w:r>
            <w:proofErr w:type="gramStart"/>
            <w:r w:rsidRPr="000D3444">
              <w:rPr>
                <w:rFonts w:eastAsia="Calibri" w:cs="Arial"/>
                <w:szCs w:val="24"/>
                <w:lang w:eastAsia="en-US"/>
              </w:rPr>
              <w:t xml:space="preserve">support </w:t>
            </w:r>
            <w:r>
              <w:rPr>
                <w:rFonts w:eastAsia="Calibri" w:cs="Arial"/>
                <w:szCs w:val="24"/>
                <w:lang w:eastAsia="en-US"/>
              </w:rPr>
              <w:t xml:space="preserve"> learning</w:t>
            </w:r>
            <w:proofErr w:type="gramEnd"/>
            <w:r>
              <w:rPr>
                <w:rFonts w:eastAsia="Calibri" w:cs="Arial"/>
                <w:szCs w:val="24"/>
                <w:lang w:eastAsia="en-US"/>
              </w:rPr>
              <w:t xml:space="preserve"> through improved </w:t>
            </w:r>
            <w:r w:rsidRPr="000D3444">
              <w:rPr>
                <w:rFonts w:eastAsia="Calibri" w:cs="Arial"/>
                <w:szCs w:val="24"/>
                <w:lang w:eastAsia="en-US"/>
              </w:rPr>
              <w:t>continuous and enhanced provision for learners</w:t>
            </w:r>
            <w:r>
              <w:rPr>
                <w:rFonts w:eastAsia="Calibri" w:cs="Arial"/>
                <w:szCs w:val="24"/>
                <w:lang w:eastAsia="en-US"/>
              </w:rPr>
              <w:t xml:space="preserve"> </w:t>
            </w:r>
          </w:p>
          <w:p w14:paraId="3827405C" w14:textId="25BDBA5D" w:rsidR="00C21A01" w:rsidRPr="006435B8" w:rsidRDefault="00C21A01" w:rsidP="00E56590">
            <w:pPr>
              <w:pStyle w:val="TableRowCentered"/>
              <w:numPr>
                <w:ilvl w:val="0"/>
                <w:numId w:val="43"/>
              </w:numPr>
              <w:spacing w:before="0" w:after="0"/>
              <w:jc w:val="left"/>
              <w:rPr>
                <w:rFonts w:cs="Arial"/>
                <w:color w:val="auto"/>
                <w:szCs w:val="24"/>
              </w:rPr>
            </w:pPr>
            <w:r>
              <w:rPr>
                <w:rFonts w:eastAsia="Calibri" w:cs="Arial"/>
                <w:szCs w:val="24"/>
                <w:lang w:eastAsia="en-US"/>
              </w:rPr>
              <w:t>To f</w:t>
            </w:r>
            <w:r w:rsidRPr="005D0EC4">
              <w:rPr>
                <w:rFonts w:eastAsia="Calibri" w:cs="Arial"/>
                <w:szCs w:val="24"/>
                <w:lang w:eastAsia="en-US"/>
              </w:rPr>
              <w:t>urther develop opportunities for outdoor learning</w:t>
            </w:r>
          </w:p>
        </w:tc>
      </w:tr>
    </w:tbl>
    <w:p w14:paraId="1858DC56" w14:textId="336A0022" w:rsidR="00B31FFF" w:rsidRPr="00D569A8" w:rsidRDefault="00B31FFF" w:rsidP="00D569A8">
      <w:pPr>
        <w:tabs>
          <w:tab w:val="left" w:pos="2130"/>
        </w:tabs>
      </w:pPr>
      <w:r>
        <w:tab/>
      </w:r>
    </w:p>
    <w:p w14:paraId="240990E2" w14:textId="3A3062A0" w:rsidR="00B31FFF" w:rsidRDefault="00B31FFF" w:rsidP="00B31FFF">
      <w:pPr>
        <w:suppressAutoHyphens/>
        <w:autoSpaceDN w:val="0"/>
        <w:textAlignment w:val="baseline"/>
        <w:rPr>
          <w:rFonts w:ascii="Arial" w:hAnsi="Arial" w:cs="Arial"/>
          <w:b/>
          <w:sz w:val="22"/>
          <w:szCs w:val="22"/>
          <w:lang w:eastAsia="en-GB"/>
        </w:rPr>
      </w:pPr>
    </w:p>
    <w:p w14:paraId="4BE76D7E" w14:textId="2C1D38B4" w:rsidR="00851398" w:rsidRDefault="00851398" w:rsidP="00126E97">
      <w:pPr>
        <w:rPr>
          <w:rFonts w:ascii="Arial" w:hAnsi="Arial" w:cs="Arial"/>
          <w:b/>
        </w:rPr>
      </w:pPr>
      <w:r w:rsidRPr="00126E97">
        <w:rPr>
          <w:rFonts w:ascii="Arial" w:hAnsi="Arial" w:cs="Arial"/>
          <w:b/>
        </w:rPr>
        <w:t>Activity in this academic year</w:t>
      </w:r>
    </w:p>
    <w:p w14:paraId="78152B74" w14:textId="77777777" w:rsidR="00F67356" w:rsidRPr="00126E97" w:rsidRDefault="00F67356" w:rsidP="00126E97">
      <w:pPr>
        <w:rPr>
          <w:rFonts w:ascii="Arial" w:hAnsi="Arial" w:cs="Arial"/>
          <w:b/>
        </w:rPr>
      </w:pPr>
    </w:p>
    <w:p w14:paraId="086064BA" w14:textId="5F30E7B7" w:rsidR="00851398" w:rsidRDefault="00851398" w:rsidP="00851398">
      <w:pPr>
        <w:spacing w:after="480"/>
        <w:rPr>
          <w:rFonts w:ascii="Arial" w:hAnsi="Arial" w:cs="Arial"/>
          <w:szCs w:val="24"/>
        </w:rPr>
      </w:pPr>
      <w:r w:rsidRPr="006435B8">
        <w:rPr>
          <w:rFonts w:ascii="Arial" w:hAnsi="Arial" w:cs="Arial"/>
          <w:szCs w:val="24"/>
        </w:rPr>
        <w:t xml:space="preserve">This details how we intend to spend our PDG </w:t>
      </w:r>
      <w:r w:rsidRPr="006435B8">
        <w:rPr>
          <w:rFonts w:ascii="Arial" w:hAnsi="Arial" w:cs="Arial"/>
          <w:b/>
          <w:bCs/>
          <w:szCs w:val="24"/>
        </w:rPr>
        <w:t>this academic year</w:t>
      </w:r>
      <w:r w:rsidRPr="006435B8">
        <w:rPr>
          <w:rFonts w:ascii="Arial" w:hAnsi="Arial" w:cs="Arial"/>
          <w:szCs w:val="24"/>
        </w:rPr>
        <w:t xml:space="preserve"> to address the challenges listed above.</w:t>
      </w:r>
    </w:p>
    <w:tbl>
      <w:tblPr>
        <w:tblStyle w:val="TableGrid"/>
        <w:tblW w:w="0" w:type="auto"/>
        <w:tblLook w:val="04A0" w:firstRow="1" w:lastRow="0" w:firstColumn="1" w:lastColumn="0" w:noHBand="0" w:noVBand="1"/>
      </w:tblPr>
      <w:tblGrid>
        <w:gridCol w:w="8302"/>
      </w:tblGrid>
      <w:tr w:rsidR="00F67356" w14:paraId="4B1BB7DA" w14:textId="77777777" w:rsidTr="00F67356">
        <w:tc>
          <w:tcPr>
            <w:tcW w:w="8302" w:type="dxa"/>
          </w:tcPr>
          <w:p w14:paraId="35961021" w14:textId="1C0D9D11" w:rsidR="00F67356" w:rsidRDefault="00A55ECD" w:rsidP="00A55ECD">
            <w:pPr>
              <w:ind w:left="731" w:hanging="731"/>
              <w:rPr>
                <w:rFonts w:ascii="Arial" w:hAnsi="Arial" w:cs="Arial"/>
                <w:szCs w:val="24"/>
              </w:rPr>
            </w:pPr>
            <w:r>
              <w:rPr>
                <w:rFonts w:ascii="Arial" w:hAnsi="Arial" w:cs="Arial"/>
                <w:szCs w:val="24"/>
              </w:rPr>
              <w:t>Activity is also n</w:t>
            </w:r>
            <w:r w:rsidR="00F86DE4">
              <w:rPr>
                <w:rFonts w:ascii="Arial" w:hAnsi="Arial" w:cs="Arial"/>
                <w:szCs w:val="24"/>
              </w:rPr>
              <w:t xml:space="preserve">oted in above section </w:t>
            </w:r>
          </w:p>
          <w:p w14:paraId="78C7A842" w14:textId="77777777" w:rsidR="00A55ECD" w:rsidRDefault="00A55ECD" w:rsidP="00A55ECD">
            <w:pPr>
              <w:ind w:left="731" w:hanging="731"/>
              <w:rPr>
                <w:rFonts w:ascii="Arial" w:hAnsi="Arial" w:cs="Arial"/>
                <w:szCs w:val="24"/>
              </w:rPr>
            </w:pPr>
          </w:p>
          <w:p w14:paraId="20C5FC3B" w14:textId="24C4ED6B" w:rsidR="00A55ECD" w:rsidRDefault="00A25515" w:rsidP="00A25515">
            <w:pPr>
              <w:rPr>
                <w:rFonts w:ascii="Arial" w:hAnsi="Arial" w:cs="Arial"/>
                <w:szCs w:val="24"/>
              </w:rPr>
            </w:pPr>
            <w:proofErr w:type="gramStart"/>
            <w:r>
              <w:rPr>
                <w:rFonts w:ascii="Arial" w:hAnsi="Arial" w:cs="Arial"/>
                <w:szCs w:val="24"/>
              </w:rPr>
              <w:t>An</w:t>
            </w:r>
            <w:proofErr w:type="gramEnd"/>
            <w:r>
              <w:rPr>
                <w:rFonts w:ascii="Arial" w:hAnsi="Arial" w:cs="Arial"/>
                <w:szCs w:val="24"/>
              </w:rPr>
              <w:t xml:space="preserve"> </w:t>
            </w:r>
            <w:r w:rsidR="00DF490D">
              <w:rPr>
                <w:rFonts w:ascii="Arial" w:hAnsi="Arial" w:cs="Arial"/>
                <w:szCs w:val="24"/>
              </w:rPr>
              <w:t xml:space="preserve">continued </w:t>
            </w:r>
            <w:r>
              <w:rPr>
                <w:rFonts w:ascii="Arial" w:hAnsi="Arial" w:cs="Arial"/>
                <w:szCs w:val="24"/>
              </w:rPr>
              <w:t>e</w:t>
            </w:r>
            <w:r w:rsidR="00A55ECD">
              <w:rPr>
                <w:rFonts w:ascii="Arial" w:hAnsi="Arial" w:cs="Arial"/>
                <w:szCs w:val="24"/>
              </w:rPr>
              <w:t xml:space="preserve">nhanced health and well – being </w:t>
            </w:r>
            <w:r w:rsidR="00DF490D">
              <w:rPr>
                <w:rFonts w:ascii="Arial" w:hAnsi="Arial" w:cs="Arial"/>
                <w:szCs w:val="24"/>
              </w:rPr>
              <w:t>focus:</w:t>
            </w:r>
          </w:p>
          <w:p w14:paraId="5065DC13" w14:textId="3947FB10" w:rsidR="00A55ECD" w:rsidRDefault="00A55ECD" w:rsidP="00A55ECD">
            <w:pPr>
              <w:ind w:left="731" w:hanging="731"/>
              <w:rPr>
                <w:rFonts w:ascii="Arial" w:hAnsi="Arial" w:cs="Arial"/>
                <w:szCs w:val="24"/>
              </w:rPr>
            </w:pPr>
          </w:p>
          <w:p w14:paraId="79090F6A" w14:textId="77777777" w:rsidR="00A55ECD" w:rsidRDefault="00A55ECD" w:rsidP="006A39C6">
            <w:pPr>
              <w:rPr>
                <w:rFonts w:ascii="Arial" w:hAnsi="Arial" w:cs="Arial"/>
                <w:szCs w:val="24"/>
              </w:rPr>
            </w:pPr>
          </w:p>
          <w:p w14:paraId="05460019" w14:textId="69233257" w:rsidR="005453D9" w:rsidRDefault="005453D9" w:rsidP="00A55ECD">
            <w:pPr>
              <w:ind w:left="731" w:hanging="731"/>
              <w:rPr>
                <w:rFonts w:ascii="Arial" w:hAnsi="Arial" w:cs="Arial"/>
                <w:szCs w:val="24"/>
              </w:rPr>
            </w:pPr>
            <w:r w:rsidRPr="005453D9">
              <w:rPr>
                <w:rFonts w:ascii="Arial" w:hAnsi="Arial" w:cs="Arial"/>
                <w:szCs w:val="24"/>
              </w:rPr>
              <w:t>1.</w:t>
            </w:r>
            <w:r w:rsidRPr="005453D9">
              <w:rPr>
                <w:rFonts w:ascii="Arial" w:hAnsi="Arial" w:cs="Arial"/>
                <w:szCs w:val="24"/>
              </w:rPr>
              <w:tab/>
            </w:r>
            <w:r w:rsidR="00A55ECD">
              <w:rPr>
                <w:rFonts w:ascii="Arial" w:hAnsi="Arial" w:cs="Arial"/>
                <w:szCs w:val="24"/>
              </w:rPr>
              <w:t xml:space="preserve">Staffing - </w:t>
            </w:r>
            <w:r w:rsidRPr="005453D9">
              <w:rPr>
                <w:rFonts w:ascii="Arial" w:hAnsi="Arial" w:cs="Arial"/>
                <w:szCs w:val="24"/>
              </w:rPr>
              <w:t xml:space="preserve">To </w:t>
            </w:r>
            <w:r w:rsidR="00A25515">
              <w:rPr>
                <w:rFonts w:ascii="Arial" w:hAnsi="Arial" w:cs="Arial"/>
                <w:szCs w:val="24"/>
              </w:rPr>
              <w:t xml:space="preserve">maintain staffing levels. To deploy staffing teams effectively in order to meet the needs of </w:t>
            </w:r>
            <w:r w:rsidRPr="005453D9">
              <w:rPr>
                <w:rFonts w:ascii="Arial" w:hAnsi="Arial" w:cs="Arial"/>
                <w:szCs w:val="24"/>
              </w:rPr>
              <w:t>target group</w:t>
            </w:r>
            <w:r w:rsidR="00A25515">
              <w:rPr>
                <w:rFonts w:ascii="Arial" w:hAnsi="Arial" w:cs="Arial"/>
                <w:szCs w:val="24"/>
              </w:rPr>
              <w:t>s</w:t>
            </w:r>
            <w:r w:rsidRPr="005453D9">
              <w:rPr>
                <w:rFonts w:ascii="Arial" w:hAnsi="Arial" w:cs="Arial"/>
                <w:szCs w:val="24"/>
              </w:rPr>
              <w:t xml:space="preserve"> of pupils</w:t>
            </w:r>
            <w:r w:rsidR="00A25515">
              <w:rPr>
                <w:rFonts w:ascii="Arial" w:hAnsi="Arial" w:cs="Arial"/>
                <w:szCs w:val="24"/>
              </w:rPr>
              <w:t>.</w:t>
            </w:r>
          </w:p>
          <w:p w14:paraId="319AF9BF" w14:textId="77777777" w:rsidR="00A55ECD" w:rsidRPr="005453D9" w:rsidRDefault="00A55ECD" w:rsidP="00A55ECD">
            <w:pPr>
              <w:ind w:left="731" w:hanging="731"/>
              <w:rPr>
                <w:rFonts w:ascii="Arial" w:hAnsi="Arial" w:cs="Arial"/>
                <w:szCs w:val="24"/>
              </w:rPr>
            </w:pPr>
          </w:p>
          <w:p w14:paraId="697E6152" w14:textId="41D0B179" w:rsidR="005453D9" w:rsidRDefault="005453D9" w:rsidP="00A55ECD">
            <w:pPr>
              <w:ind w:left="731" w:hanging="731"/>
              <w:rPr>
                <w:rFonts w:ascii="Arial" w:hAnsi="Arial" w:cs="Arial"/>
                <w:szCs w:val="24"/>
              </w:rPr>
            </w:pPr>
            <w:r w:rsidRPr="005453D9">
              <w:rPr>
                <w:rFonts w:ascii="Arial" w:hAnsi="Arial" w:cs="Arial"/>
                <w:szCs w:val="24"/>
              </w:rPr>
              <w:t>2.</w:t>
            </w:r>
            <w:r w:rsidRPr="005453D9">
              <w:rPr>
                <w:rFonts w:ascii="Arial" w:hAnsi="Arial" w:cs="Arial"/>
                <w:szCs w:val="24"/>
              </w:rPr>
              <w:tab/>
            </w:r>
            <w:r w:rsidR="00A55ECD">
              <w:rPr>
                <w:rFonts w:ascii="Arial" w:hAnsi="Arial" w:cs="Arial"/>
                <w:szCs w:val="24"/>
              </w:rPr>
              <w:t xml:space="preserve">Interventions - </w:t>
            </w:r>
            <w:r w:rsidRPr="005453D9">
              <w:rPr>
                <w:rFonts w:ascii="Arial" w:hAnsi="Arial" w:cs="Arial"/>
                <w:szCs w:val="24"/>
              </w:rPr>
              <w:t>To plan interventions which make the most effective use of resources.</w:t>
            </w:r>
          </w:p>
          <w:p w14:paraId="7E353769" w14:textId="77777777" w:rsidR="00A55ECD" w:rsidRPr="005453D9" w:rsidRDefault="00A55ECD" w:rsidP="00A55ECD">
            <w:pPr>
              <w:ind w:left="731" w:hanging="731"/>
              <w:rPr>
                <w:rFonts w:ascii="Arial" w:hAnsi="Arial" w:cs="Arial"/>
                <w:szCs w:val="24"/>
              </w:rPr>
            </w:pPr>
          </w:p>
          <w:p w14:paraId="0240F745" w14:textId="55C2D1EC" w:rsidR="00A55ECD" w:rsidRDefault="005453D9" w:rsidP="00A55ECD">
            <w:pPr>
              <w:ind w:left="731" w:hanging="731"/>
              <w:rPr>
                <w:rFonts w:ascii="Arial" w:hAnsi="Arial" w:cs="Arial"/>
                <w:szCs w:val="24"/>
              </w:rPr>
            </w:pPr>
            <w:r w:rsidRPr="005453D9">
              <w:rPr>
                <w:rFonts w:ascii="Arial" w:hAnsi="Arial" w:cs="Arial"/>
                <w:szCs w:val="24"/>
              </w:rPr>
              <w:t>3.</w:t>
            </w:r>
            <w:r w:rsidRPr="005453D9">
              <w:rPr>
                <w:rFonts w:ascii="Arial" w:hAnsi="Arial" w:cs="Arial"/>
                <w:szCs w:val="24"/>
              </w:rPr>
              <w:tab/>
            </w:r>
            <w:r w:rsidR="006A39C6">
              <w:rPr>
                <w:rFonts w:ascii="Arial" w:hAnsi="Arial" w:cs="Arial"/>
                <w:szCs w:val="24"/>
              </w:rPr>
              <w:t xml:space="preserve">Effectiveness - </w:t>
            </w:r>
            <w:r w:rsidRPr="005453D9">
              <w:rPr>
                <w:rFonts w:ascii="Arial" w:hAnsi="Arial" w:cs="Arial"/>
                <w:szCs w:val="24"/>
              </w:rPr>
              <w:t>To monitor and evaluate the impact of these resources.</w:t>
            </w:r>
            <w:r w:rsidR="00A55ECD">
              <w:rPr>
                <w:rFonts w:ascii="Arial" w:hAnsi="Arial" w:cs="Arial"/>
                <w:szCs w:val="24"/>
              </w:rPr>
              <w:t xml:space="preserve"> Regular termly review</w:t>
            </w:r>
            <w:r w:rsidR="001F2200">
              <w:rPr>
                <w:rFonts w:ascii="Arial" w:hAnsi="Arial" w:cs="Arial"/>
                <w:szCs w:val="24"/>
              </w:rPr>
              <w:t>s</w:t>
            </w:r>
            <w:r w:rsidR="00A55ECD">
              <w:rPr>
                <w:rFonts w:ascii="Arial" w:hAnsi="Arial" w:cs="Arial"/>
                <w:szCs w:val="24"/>
              </w:rPr>
              <w:t xml:space="preserve"> with </w:t>
            </w:r>
            <w:r w:rsidR="001F2200">
              <w:rPr>
                <w:rFonts w:ascii="Arial" w:hAnsi="Arial" w:cs="Arial"/>
                <w:szCs w:val="24"/>
              </w:rPr>
              <w:t xml:space="preserve">full </w:t>
            </w:r>
            <w:r w:rsidR="00A55ECD">
              <w:rPr>
                <w:rFonts w:ascii="Arial" w:hAnsi="Arial" w:cs="Arial"/>
                <w:szCs w:val="24"/>
              </w:rPr>
              <w:t>Governing Body</w:t>
            </w:r>
            <w:r w:rsidR="001F2200">
              <w:rPr>
                <w:rFonts w:ascii="Arial" w:hAnsi="Arial" w:cs="Arial"/>
                <w:szCs w:val="24"/>
              </w:rPr>
              <w:t xml:space="preserve"> &amp; committees</w:t>
            </w:r>
            <w:r w:rsidR="00A55ECD">
              <w:rPr>
                <w:rFonts w:ascii="Arial" w:hAnsi="Arial" w:cs="Arial"/>
                <w:szCs w:val="24"/>
              </w:rPr>
              <w:t xml:space="preserve">/SMT </w:t>
            </w:r>
            <w:r w:rsidR="006A39C6">
              <w:rPr>
                <w:rFonts w:ascii="Arial" w:hAnsi="Arial" w:cs="Arial"/>
                <w:szCs w:val="24"/>
              </w:rPr>
              <w:t xml:space="preserve">to address needs and next steps. </w:t>
            </w:r>
          </w:p>
          <w:p w14:paraId="0D8E4736" w14:textId="3068875E" w:rsidR="005453D9" w:rsidRDefault="005453D9" w:rsidP="00A55ECD">
            <w:pPr>
              <w:ind w:left="731" w:hanging="731"/>
              <w:rPr>
                <w:rFonts w:ascii="Arial" w:hAnsi="Arial" w:cs="Arial"/>
                <w:szCs w:val="24"/>
              </w:rPr>
            </w:pPr>
          </w:p>
          <w:p w14:paraId="5DC3621C" w14:textId="2B97BFB6" w:rsidR="005453D9" w:rsidRDefault="005453D9" w:rsidP="00A55ECD">
            <w:pPr>
              <w:ind w:left="731" w:hanging="731"/>
              <w:rPr>
                <w:rFonts w:ascii="Arial" w:hAnsi="Arial" w:cs="Arial"/>
                <w:szCs w:val="24"/>
              </w:rPr>
            </w:pPr>
          </w:p>
          <w:p w14:paraId="73381F75" w14:textId="05821004" w:rsidR="00C50E03" w:rsidRDefault="00C50E03" w:rsidP="00A55ECD">
            <w:pPr>
              <w:rPr>
                <w:rFonts w:ascii="Arial" w:hAnsi="Arial" w:cs="Arial"/>
                <w:szCs w:val="24"/>
              </w:rPr>
            </w:pPr>
          </w:p>
        </w:tc>
      </w:tr>
    </w:tbl>
    <w:p w14:paraId="06A64A01" w14:textId="077971E7" w:rsidR="00F67356" w:rsidRDefault="00F67356" w:rsidP="00EE1B63"/>
    <w:p w14:paraId="59135F11" w14:textId="5732F933" w:rsidR="006A39C6" w:rsidRDefault="006A39C6" w:rsidP="00EE1B63"/>
    <w:p w14:paraId="598EF430" w14:textId="5C3ACD65" w:rsidR="006A39C6" w:rsidRDefault="006A39C6" w:rsidP="00EE1B63"/>
    <w:p w14:paraId="56E6947A" w14:textId="66DADEAA" w:rsidR="006A39C6" w:rsidRDefault="006A39C6" w:rsidP="00EE1B63"/>
    <w:p w14:paraId="64720E98" w14:textId="2B5A1A1A" w:rsidR="0065494C" w:rsidRPr="0065494C" w:rsidRDefault="0065494C" w:rsidP="0065494C">
      <w:pPr>
        <w:pStyle w:val="Heading3"/>
        <w:rPr>
          <w:rFonts w:ascii="Arial" w:hAnsi="Arial" w:cs="Arial"/>
          <w:sz w:val="24"/>
          <w:szCs w:val="24"/>
        </w:rPr>
      </w:pPr>
      <w:r w:rsidRPr="006435B8">
        <w:rPr>
          <w:rFonts w:ascii="Arial" w:hAnsi="Arial" w:cs="Arial"/>
          <w:sz w:val="24"/>
          <w:szCs w:val="24"/>
        </w:rPr>
        <w:lastRenderedPageBreak/>
        <w:t>Learning and Teaching</w:t>
      </w:r>
    </w:p>
    <w:p w14:paraId="45B261A5" w14:textId="77777777" w:rsidR="0065494C" w:rsidRDefault="0065494C" w:rsidP="00851398">
      <w:pPr>
        <w:rPr>
          <w:rFonts w:ascii="Arial" w:hAnsi="Arial" w:cs="Arial"/>
          <w:szCs w:val="24"/>
        </w:rPr>
      </w:pPr>
    </w:p>
    <w:p w14:paraId="78014598" w14:textId="75BC115A" w:rsidR="008A111D" w:rsidRPr="008A111D" w:rsidRDefault="00851398" w:rsidP="00DF490D">
      <w:pPr>
        <w:rPr>
          <w:rFonts w:ascii="Arial" w:hAnsi="Arial" w:cs="Arial"/>
          <w:iCs/>
          <w:szCs w:val="24"/>
        </w:rPr>
      </w:pPr>
      <w:r w:rsidRPr="006435B8">
        <w:rPr>
          <w:rFonts w:ascii="Arial" w:hAnsi="Arial" w:cs="Arial"/>
          <w:szCs w:val="24"/>
        </w:rPr>
        <w:t xml:space="preserve">Budgeted cost: </w:t>
      </w:r>
      <w:r w:rsidR="008A111D">
        <w:rPr>
          <w:rFonts w:ascii="Arial" w:hAnsi="Arial" w:cs="Arial"/>
          <w:szCs w:val="24"/>
        </w:rPr>
        <w:tab/>
      </w:r>
      <w:r w:rsidRPr="006435B8">
        <w:rPr>
          <w:rFonts w:ascii="Arial" w:hAnsi="Arial" w:cs="Arial"/>
          <w:szCs w:val="24"/>
        </w:rPr>
        <w:t xml:space="preserve">£ </w:t>
      </w:r>
      <w:r w:rsidR="008A111D">
        <w:rPr>
          <w:rFonts w:ascii="Arial" w:hAnsi="Arial" w:cs="Arial"/>
          <w:szCs w:val="24"/>
        </w:rPr>
        <w:t xml:space="preserve">  </w:t>
      </w:r>
      <w:r w:rsidR="00DF490D">
        <w:rPr>
          <w:rFonts w:ascii="Arial" w:hAnsi="Arial" w:cs="Arial"/>
          <w:szCs w:val="24"/>
        </w:rPr>
        <w:t>23</w:t>
      </w:r>
      <w:r w:rsidR="003F0A9C">
        <w:rPr>
          <w:rFonts w:ascii="Arial" w:hAnsi="Arial" w:cs="Arial"/>
          <w:szCs w:val="24"/>
        </w:rPr>
        <w:t>6,000</w:t>
      </w:r>
    </w:p>
    <w:p w14:paraId="0A65571A" w14:textId="77777777" w:rsidR="00F67356" w:rsidRPr="006435B8" w:rsidRDefault="00F67356" w:rsidP="00851398">
      <w:pPr>
        <w:rPr>
          <w:rFonts w:ascii="Arial" w:hAnsi="Arial" w:cs="Arial"/>
          <w:szCs w:val="24"/>
        </w:rPr>
      </w:pPr>
    </w:p>
    <w:tbl>
      <w:tblPr>
        <w:tblW w:w="5546" w:type="pct"/>
        <w:tblCellMar>
          <w:left w:w="10" w:type="dxa"/>
          <w:right w:w="10" w:type="dxa"/>
        </w:tblCellMar>
        <w:tblLook w:val="04A0" w:firstRow="1" w:lastRow="0" w:firstColumn="1" w:lastColumn="0" w:noHBand="0" w:noVBand="1"/>
      </w:tblPr>
      <w:tblGrid>
        <w:gridCol w:w="3256"/>
        <w:gridCol w:w="5953"/>
      </w:tblGrid>
      <w:tr w:rsidR="001B10B3" w:rsidRPr="006435B8" w14:paraId="31F93CC9" w14:textId="77777777" w:rsidTr="00887186">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7E643"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59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396E35"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20CEC68E" w14:textId="77777777" w:rsidTr="00887186">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43FF6" w14:textId="08850BD7" w:rsidR="0065494C" w:rsidRPr="0072563A" w:rsidRDefault="0065494C" w:rsidP="00887186">
            <w:pPr>
              <w:pStyle w:val="TableRow"/>
              <w:spacing w:before="0" w:after="0"/>
              <w:ind w:left="0"/>
              <w:rPr>
                <w:rFonts w:cs="Arial"/>
                <w:i/>
                <w:iCs/>
                <w:color w:val="auto"/>
              </w:rPr>
            </w:pPr>
            <w:r w:rsidRPr="0072563A">
              <w:rPr>
                <w:rFonts w:cs="Arial"/>
                <w:i/>
                <w:iCs/>
                <w:color w:val="auto"/>
              </w:rPr>
              <w:t>See detail in intended outcomes:</w:t>
            </w:r>
          </w:p>
          <w:p w14:paraId="5097018B" w14:textId="77777777" w:rsidR="0065494C" w:rsidRDefault="0065494C" w:rsidP="00887186">
            <w:pPr>
              <w:pStyle w:val="TableRow"/>
              <w:spacing w:before="0" w:after="0"/>
              <w:ind w:left="0"/>
              <w:rPr>
                <w:rFonts w:cs="Arial"/>
                <w:iCs/>
                <w:color w:val="auto"/>
              </w:rPr>
            </w:pPr>
          </w:p>
          <w:p w14:paraId="2E2190FF" w14:textId="2AA6805C" w:rsidR="001B10B3" w:rsidRDefault="00887186" w:rsidP="00887186">
            <w:pPr>
              <w:pStyle w:val="TableRow"/>
              <w:spacing w:before="0" w:after="0"/>
              <w:ind w:left="0"/>
              <w:rPr>
                <w:rFonts w:cs="Arial"/>
                <w:iCs/>
                <w:color w:val="auto"/>
              </w:rPr>
            </w:pPr>
            <w:r>
              <w:rPr>
                <w:rFonts w:cs="Arial"/>
                <w:iCs/>
                <w:color w:val="auto"/>
              </w:rPr>
              <w:t>Effective deployment</w:t>
            </w:r>
          </w:p>
          <w:p w14:paraId="7CFBA4ED" w14:textId="0B58039E" w:rsidR="00887186" w:rsidRDefault="00887186" w:rsidP="00887186">
            <w:pPr>
              <w:pStyle w:val="TableRow"/>
              <w:spacing w:before="0" w:after="0"/>
              <w:rPr>
                <w:rFonts w:cs="Arial"/>
                <w:color w:val="auto"/>
              </w:rPr>
            </w:pPr>
          </w:p>
          <w:p w14:paraId="4A8F7F4B" w14:textId="77777777" w:rsidR="00887186" w:rsidRDefault="00887186" w:rsidP="00887186">
            <w:pPr>
              <w:pStyle w:val="TableRow"/>
              <w:spacing w:before="0" w:after="0"/>
              <w:rPr>
                <w:rFonts w:cs="Arial"/>
                <w:color w:val="auto"/>
              </w:rPr>
            </w:pPr>
          </w:p>
          <w:p w14:paraId="122BDCFE" w14:textId="09192BDB" w:rsidR="00887186" w:rsidRDefault="00887186" w:rsidP="00887186">
            <w:pPr>
              <w:pStyle w:val="TableRow"/>
              <w:spacing w:before="0" w:after="0"/>
              <w:ind w:left="0"/>
              <w:rPr>
                <w:rFonts w:cs="Arial"/>
                <w:color w:val="auto"/>
              </w:rPr>
            </w:pPr>
            <w:r>
              <w:rPr>
                <w:rFonts w:cs="Arial"/>
                <w:color w:val="auto"/>
              </w:rPr>
              <w:t xml:space="preserve">Sustainable CPD / Embedded systems </w:t>
            </w:r>
          </w:p>
          <w:p w14:paraId="25B4302D" w14:textId="77777777" w:rsidR="00887186" w:rsidRDefault="00887186" w:rsidP="00887186">
            <w:pPr>
              <w:pStyle w:val="TableRow"/>
              <w:spacing w:before="0" w:after="0"/>
              <w:ind w:left="0"/>
              <w:rPr>
                <w:rFonts w:cs="Arial"/>
                <w:color w:val="auto"/>
              </w:rPr>
            </w:pPr>
          </w:p>
          <w:p w14:paraId="0023CE60" w14:textId="77777777" w:rsidR="00887186" w:rsidRDefault="00887186" w:rsidP="00887186">
            <w:pPr>
              <w:pStyle w:val="TableRow"/>
              <w:spacing w:before="0" w:after="0"/>
              <w:ind w:left="0"/>
              <w:rPr>
                <w:rFonts w:cs="Arial"/>
                <w:color w:val="auto"/>
              </w:rPr>
            </w:pPr>
            <w:r>
              <w:rPr>
                <w:rFonts w:cs="Arial"/>
                <w:color w:val="auto"/>
              </w:rPr>
              <w:t>Effective actions using tracking tools</w:t>
            </w:r>
          </w:p>
          <w:p w14:paraId="3479A09D" w14:textId="77777777" w:rsidR="00887186" w:rsidRDefault="00887186" w:rsidP="00887186">
            <w:pPr>
              <w:pStyle w:val="TableRow"/>
              <w:spacing w:before="0" w:after="0"/>
              <w:ind w:left="0"/>
              <w:rPr>
                <w:rFonts w:cs="Arial"/>
                <w:color w:val="auto"/>
              </w:rPr>
            </w:pPr>
          </w:p>
          <w:p w14:paraId="63802B18" w14:textId="77777777" w:rsidR="00887186" w:rsidRDefault="00887186" w:rsidP="00887186">
            <w:pPr>
              <w:pStyle w:val="TableRow"/>
              <w:spacing w:before="0" w:after="0"/>
              <w:ind w:left="0"/>
              <w:rPr>
                <w:rFonts w:cs="Arial"/>
                <w:color w:val="auto"/>
              </w:rPr>
            </w:pPr>
            <w:r>
              <w:rPr>
                <w:rFonts w:cs="Arial"/>
                <w:color w:val="auto"/>
              </w:rPr>
              <w:t>Strategies and interventions inc. ALN</w:t>
            </w:r>
          </w:p>
          <w:p w14:paraId="39989C62" w14:textId="77777777" w:rsidR="00C9628F" w:rsidRDefault="00C9628F" w:rsidP="00887186">
            <w:pPr>
              <w:pStyle w:val="TableRow"/>
              <w:spacing w:before="0" w:after="0"/>
              <w:ind w:left="0"/>
              <w:rPr>
                <w:rFonts w:cs="Arial"/>
                <w:color w:val="auto"/>
              </w:rPr>
            </w:pPr>
          </w:p>
          <w:p w14:paraId="419DCBC1" w14:textId="7D36585D" w:rsidR="00C9628F" w:rsidRPr="00887186" w:rsidRDefault="00C9628F" w:rsidP="00887186">
            <w:pPr>
              <w:pStyle w:val="TableRow"/>
              <w:spacing w:before="0" w:after="0"/>
              <w:ind w:left="0"/>
              <w:rPr>
                <w:rFonts w:cs="Arial"/>
                <w:color w:val="auto"/>
              </w:rPr>
            </w:pPr>
            <w:r>
              <w:rPr>
                <w:rFonts w:cs="Arial"/>
                <w:color w:val="auto"/>
              </w:rPr>
              <w:t>Class based activities</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E90AE" w14:textId="77777777" w:rsidR="0065494C" w:rsidRDefault="008A111D" w:rsidP="00887186">
            <w:pPr>
              <w:pStyle w:val="TableRowCentered"/>
              <w:spacing w:before="0" w:after="0"/>
              <w:ind w:left="0"/>
              <w:jc w:val="left"/>
              <w:rPr>
                <w:rFonts w:cs="Arial"/>
                <w:color w:val="auto"/>
                <w:szCs w:val="24"/>
              </w:rPr>
            </w:pPr>
            <w:r>
              <w:rPr>
                <w:rFonts w:cs="Arial"/>
                <w:color w:val="auto"/>
                <w:szCs w:val="24"/>
              </w:rPr>
              <w:t xml:space="preserve"> </w:t>
            </w:r>
          </w:p>
          <w:p w14:paraId="660D797F" w14:textId="453A45D3" w:rsidR="0065494C" w:rsidRDefault="0065494C" w:rsidP="00887186">
            <w:pPr>
              <w:pStyle w:val="TableRowCentered"/>
              <w:spacing w:before="0" w:after="0"/>
              <w:ind w:left="0"/>
              <w:jc w:val="left"/>
              <w:rPr>
                <w:rFonts w:cs="Arial"/>
                <w:color w:val="auto"/>
                <w:szCs w:val="24"/>
              </w:rPr>
            </w:pPr>
          </w:p>
          <w:p w14:paraId="67959B79" w14:textId="77777777" w:rsidR="0065494C" w:rsidRDefault="0065494C" w:rsidP="00887186">
            <w:pPr>
              <w:pStyle w:val="TableRowCentered"/>
              <w:spacing w:before="0" w:after="0"/>
              <w:ind w:left="0"/>
              <w:jc w:val="left"/>
              <w:rPr>
                <w:rFonts w:cs="Arial"/>
                <w:color w:val="auto"/>
                <w:szCs w:val="24"/>
              </w:rPr>
            </w:pPr>
          </w:p>
          <w:p w14:paraId="112F5845" w14:textId="64C148A9" w:rsidR="001B10B3" w:rsidRDefault="00C50E03" w:rsidP="00887186">
            <w:pPr>
              <w:pStyle w:val="TableRowCentered"/>
              <w:spacing w:before="0" w:after="0"/>
              <w:ind w:left="0"/>
              <w:jc w:val="left"/>
              <w:rPr>
                <w:rFonts w:cs="Arial"/>
                <w:color w:val="auto"/>
                <w:szCs w:val="24"/>
              </w:rPr>
            </w:pPr>
            <w:r>
              <w:rPr>
                <w:rFonts w:cs="Arial"/>
                <w:color w:val="auto"/>
                <w:szCs w:val="24"/>
              </w:rPr>
              <w:t>Working timetables / staffing deployment</w:t>
            </w:r>
          </w:p>
          <w:p w14:paraId="5618AAA9" w14:textId="34B93A3D" w:rsidR="00887186" w:rsidRDefault="00887186" w:rsidP="008A21EF">
            <w:pPr>
              <w:pStyle w:val="TableRowCentered"/>
              <w:spacing w:before="0" w:after="0"/>
              <w:ind w:left="0"/>
              <w:jc w:val="left"/>
              <w:rPr>
                <w:rFonts w:cs="Arial"/>
                <w:color w:val="auto"/>
                <w:szCs w:val="24"/>
              </w:rPr>
            </w:pPr>
            <w:r>
              <w:rPr>
                <w:rFonts w:cs="Arial"/>
                <w:color w:val="auto"/>
                <w:szCs w:val="24"/>
              </w:rPr>
              <w:t>Agency cover invoices/Contracted staff</w:t>
            </w:r>
            <w:r w:rsidR="00A41A3C">
              <w:rPr>
                <w:rFonts w:cs="Arial"/>
                <w:color w:val="auto"/>
                <w:szCs w:val="24"/>
              </w:rPr>
              <w:t xml:space="preserve"> costs</w:t>
            </w:r>
          </w:p>
          <w:p w14:paraId="6384B7E6" w14:textId="77777777" w:rsidR="00887186" w:rsidRDefault="00887186" w:rsidP="00887186">
            <w:pPr>
              <w:pStyle w:val="TableRowCentered"/>
              <w:spacing w:before="0" w:after="0"/>
              <w:ind w:left="0"/>
              <w:jc w:val="left"/>
              <w:rPr>
                <w:rFonts w:cs="Arial"/>
                <w:color w:val="auto"/>
                <w:szCs w:val="24"/>
              </w:rPr>
            </w:pPr>
          </w:p>
          <w:p w14:paraId="285B6CAE" w14:textId="07802AAB" w:rsidR="00C50E03" w:rsidRDefault="00C50E03" w:rsidP="008A21EF">
            <w:pPr>
              <w:pStyle w:val="TableRowCentered"/>
              <w:spacing w:before="0" w:after="0"/>
              <w:ind w:left="0"/>
              <w:jc w:val="left"/>
              <w:rPr>
                <w:rFonts w:cs="Arial"/>
                <w:color w:val="auto"/>
                <w:szCs w:val="24"/>
              </w:rPr>
            </w:pPr>
            <w:r>
              <w:rPr>
                <w:rFonts w:cs="Arial"/>
                <w:color w:val="auto"/>
                <w:szCs w:val="24"/>
              </w:rPr>
              <w:t>Learning passports/CPD</w:t>
            </w:r>
            <w:r w:rsidR="008A21EF">
              <w:rPr>
                <w:rFonts w:cs="Arial"/>
                <w:color w:val="auto"/>
                <w:szCs w:val="24"/>
              </w:rPr>
              <w:t xml:space="preserve"> linked to SIP &amp; PM</w:t>
            </w:r>
          </w:p>
          <w:p w14:paraId="714BC4A0" w14:textId="0CA8E9FE" w:rsidR="00887186" w:rsidRDefault="00887186" w:rsidP="00887186">
            <w:pPr>
              <w:pStyle w:val="TableRowCentered"/>
              <w:spacing w:before="0" w:after="0"/>
              <w:jc w:val="left"/>
              <w:rPr>
                <w:rFonts w:cs="Arial"/>
                <w:color w:val="auto"/>
                <w:szCs w:val="24"/>
              </w:rPr>
            </w:pPr>
          </w:p>
          <w:p w14:paraId="47257F3A" w14:textId="77777777" w:rsidR="00887186" w:rsidRDefault="00887186" w:rsidP="00887186">
            <w:pPr>
              <w:pStyle w:val="TableRowCentered"/>
              <w:spacing w:before="0" w:after="0"/>
              <w:jc w:val="left"/>
              <w:rPr>
                <w:rFonts w:cs="Arial"/>
                <w:color w:val="auto"/>
                <w:szCs w:val="24"/>
              </w:rPr>
            </w:pPr>
          </w:p>
          <w:p w14:paraId="5ACBCE74" w14:textId="73299A02" w:rsidR="00C50E03" w:rsidRDefault="00C50E03" w:rsidP="008A21EF">
            <w:pPr>
              <w:pStyle w:val="TableRowCentered"/>
              <w:spacing w:before="0" w:after="0"/>
              <w:ind w:left="0"/>
              <w:jc w:val="left"/>
              <w:rPr>
                <w:rFonts w:cs="Arial"/>
                <w:color w:val="auto"/>
                <w:szCs w:val="24"/>
              </w:rPr>
            </w:pPr>
            <w:r>
              <w:rPr>
                <w:rFonts w:cs="Arial"/>
                <w:color w:val="auto"/>
                <w:szCs w:val="24"/>
              </w:rPr>
              <w:t>Assessment, recording and reporting records</w:t>
            </w:r>
          </w:p>
          <w:p w14:paraId="2BA7717C" w14:textId="77777777" w:rsidR="00887186" w:rsidRDefault="00887186" w:rsidP="00887186">
            <w:pPr>
              <w:pStyle w:val="TableRowCentered"/>
              <w:spacing w:before="0" w:after="0"/>
              <w:jc w:val="left"/>
              <w:rPr>
                <w:rFonts w:cs="Arial"/>
                <w:color w:val="auto"/>
                <w:szCs w:val="24"/>
              </w:rPr>
            </w:pPr>
          </w:p>
          <w:p w14:paraId="5120A42D" w14:textId="77777777" w:rsidR="00887186" w:rsidRDefault="00887186" w:rsidP="00887186">
            <w:pPr>
              <w:pStyle w:val="TableRowCentered"/>
              <w:spacing w:before="0" w:after="0"/>
              <w:jc w:val="left"/>
              <w:rPr>
                <w:rFonts w:cs="Arial"/>
                <w:color w:val="auto"/>
                <w:szCs w:val="24"/>
              </w:rPr>
            </w:pPr>
          </w:p>
          <w:p w14:paraId="1E063ABC" w14:textId="3CE669B7" w:rsidR="00C50E03" w:rsidRDefault="00C50E03" w:rsidP="008A21EF">
            <w:pPr>
              <w:pStyle w:val="TableRowCentered"/>
              <w:spacing w:before="0" w:after="0"/>
              <w:ind w:left="0"/>
              <w:jc w:val="left"/>
              <w:rPr>
                <w:rFonts w:cs="Arial"/>
                <w:color w:val="auto"/>
                <w:szCs w:val="24"/>
              </w:rPr>
            </w:pPr>
            <w:r>
              <w:rPr>
                <w:rFonts w:cs="Arial"/>
                <w:color w:val="auto"/>
                <w:szCs w:val="24"/>
              </w:rPr>
              <w:t xml:space="preserve">School action profiles </w:t>
            </w:r>
            <w:r w:rsidR="003B465A">
              <w:rPr>
                <w:rFonts w:cs="Arial"/>
                <w:color w:val="auto"/>
                <w:szCs w:val="24"/>
              </w:rPr>
              <w:t xml:space="preserve">(SAP) </w:t>
            </w:r>
            <w:r>
              <w:rPr>
                <w:rFonts w:cs="Arial"/>
                <w:color w:val="auto"/>
                <w:szCs w:val="24"/>
              </w:rPr>
              <w:t>linked to SIP working</w:t>
            </w:r>
            <w:r w:rsidR="00887186">
              <w:rPr>
                <w:rFonts w:cs="Arial"/>
                <w:color w:val="auto"/>
                <w:szCs w:val="24"/>
              </w:rPr>
              <w:t xml:space="preserve"> / ARR records</w:t>
            </w:r>
          </w:p>
          <w:p w14:paraId="6E7278BB" w14:textId="388E8350" w:rsidR="00C9628F" w:rsidRDefault="00C9628F" w:rsidP="00887186">
            <w:pPr>
              <w:pStyle w:val="TableRowCentered"/>
              <w:spacing w:before="0" w:after="0"/>
              <w:jc w:val="left"/>
              <w:rPr>
                <w:rFonts w:cs="Arial"/>
                <w:color w:val="auto"/>
                <w:szCs w:val="24"/>
              </w:rPr>
            </w:pPr>
          </w:p>
          <w:p w14:paraId="4E5064C2" w14:textId="5FD9AADB" w:rsidR="00C9628F" w:rsidRDefault="00C9628F" w:rsidP="008A21EF">
            <w:pPr>
              <w:pStyle w:val="TableRowCentered"/>
              <w:spacing w:before="0" w:after="0"/>
              <w:ind w:left="0"/>
              <w:jc w:val="left"/>
              <w:rPr>
                <w:rFonts w:cs="Arial"/>
                <w:color w:val="auto"/>
                <w:szCs w:val="24"/>
              </w:rPr>
            </w:pPr>
            <w:r>
              <w:rPr>
                <w:rFonts w:cs="Arial"/>
                <w:color w:val="auto"/>
                <w:szCs w:val="24"/>
              </w:rPr>
              <w:t xml:space="preserve">Suitable resources requirements </w:t>
            </w:r>
          </w:p>
          <w:p w14:paraId="5D9E71B2" w14:textId="7963BE3B" w:rsidR="00C50E03" w:rsidRPr="006435B8" w:rsidRDefault="00C50E03" w:rsidP="00887186">
            <w:pPr>
              <w:pStyle w:val="TableRowCentered"/>
              <w:spacing w:before="0" w:after="0"/>
              <w:ind w:left="0"/>
              <w:jc w:val="left"/>
              <w:rPr>
                <w:rFonts w:cs="Arial"/>
                <w:color w:val="auto"/>
                <w:szCs w:val="24"/>
              </w:rPr>
            </w:pPr>
          </w:p>
        </w:tc>
      </w:tr>
    </w:tbl>
    <w:p w14:paraId="483AF16F" w14:textId="77777777" w:rsidR="00F67356" w:rsidRDefault="00F67356" w:rsidP="00851398">
      <w:pPr>
        <w:rPr>
          <w:rFonts w:ascii="Arial" w:hAnsi="Arial" w:cs="Arial"/>
          <w:b/>
          <w:bCs/>
          <w:szCs w:val="24"/>
        </w:rPr>
      </w:pPr>
    </w:p>
    <w:p w14:paraId="60EF04B3" w14:textId="77777777" w:rsidR="00F67356" w:rsidRDefault="00F67356" w:rsidP="00851398">
      <w:pPr>
        <w:rPr>
          <w:rFonts w:ascii="Arial" w:hAnsi="Arial" w:cs="Arial"/>
          <w:b/>
          <w:bCs/>
          <w:szCs w:val="24"/>
        </w:rPr>
      </w:pPr>
    </w:p>
    <w:p w14:paraId="1D8BED8F" w14:textId="5D8C7EC2" w:rsidR="003F0A9C" w:rsidRPr="006435B8" w:rsidRDefault="00851398" w:rsidP="003F0A9C">
      <w:pPr>
        <w:rPr>
          <w:rFonts w:ascii="Arial" w:hAnsi="Arial" w:cs="Arial"/>
          <w:b/>
          <w:szCs w:val="24"/>
        </w:rPr>
      </w:pPr>
      <w:r w:rsidRPr="006435B8">
        <w:rPr>
          <w:rFonts w:ascii="Arial" w:hAnsi="Arial" w:cs="Arial"/>
          <w:b/>
          <w:bCs/>
          <w:szCs w:val="24"/>
        </w:rPr>
        <w:t xml:space="preserve">Community Schools </w:t>
      </w:r>
      <w:r w:rsidR="003F0A9C">
        <w:rPr>
          <w:rFonts w:ascii="Arial" w:hAnsi="Arial" w:cs="Arial"/>
          <w:b/>
          <w:bCs/>
          <w:szCs w:val="24"/>
        </w:rPr>
        <w:t>/</w:t>
      </w:r>
      <w:r w:rsidR="003F0A9C" w:rsidRPr="006435B8">
        <w:rPr>
          <w:rFonts w:ascii="Arial" w:hAnsi="Arial" w:cs="Arial"/>
          <w:b/>
          <w:szCs w:val="24"/>
        </w:rPr>
        <w:t>Wider strategies (for example and where applicable, Health and Well-being, Curriculum and Qualifications, Leadership and Raising Aspirations)</w:t>
      </w:r>
    </w:p>
    <w:p w14:paraId="5E7B8FD5" w14:textId="1C2549CA" w:rsidR="00851398" w:rsidRDefault="00851398" w:rsidP="00851398">
      <w:pPr>
        <w:rPr>
          <w:rFonts w:ascii="Arial" w:hAnsi="Arial" w:cs="Arial"/>
          <w:b/>
          <w:bCs/>
          <w:szCs w:val="24"/>
        </w:rPr>
      </w:pPr>
    </w:p>
    <w:p w14:paraId="6DD4073E" w14:textId="77777777" w:rsidR="00F67356" w:rsidRPr="006435B8" w:rsidRDefault="00F67356" w:rsidP="00851398">
      <w:pPr>
        <w:rPr>
          <w:rFonts w:ascii="Arial" w:hAnsi="Arial" w:cs="Arial"/>
          <w:b/>
          <w:bCs/>
          <w:szCs w:val="24"/>
        </w:rPr>
      </w:pPr>
    </w:p>
    <w:p w14:paraId="4549D9A3" w14:textId="7DF152CD" w:rsidR="00851398" w:rsidRDefault="00851398" w:rsidP="00851398">
      <w:pPr>
        <w:rPr>
          <w:rFonts w:ascii="Arial" w:hAnsi="Arial" w:cs="Arial"/>
          <w:i/>
          <w:iCs/>
          <w:szCs w:val="24"/>
        </w:rPr>
      </w:pPr>
      <w:r w:rsidRPr="006435B8">
        <w:rPr>
          <w:rFonts w:ascii="Arial" w:hAnsi="Arial" w:cs="Arial"/>
          <w:szCs w:val="24"/>
        </w:rPr>
        <w:t xml:space="preserve">Budgeted cost: £ </w:t>
      </w:r>
      <w:r w:rsidR="003F0A9C">
        <w:rPr>
          <w:rFonts w:ascii="Arial" w:hAnsi="Arial" w:cs="Arial"/>
          <w:szCs w:val="24"/>
        </w:rPr>
        <w:t>4,0</w:t>
      </w:r>
      <w:r w:rsidR="00B55876">
        <w:rPr>
          <w:rFonts w:ascii="Arial" w:hAnsi="Arial" w:cs="Arial"/>
          <w:szCs w:val="24"/>
        </w:rPr>
        <w:t>00</w:t>
      </w:r>
      <w:r w:rsidR="00DF490D">
        <w:rPr>
          <w:rFonts w:ascii="Arial" w:hAnsi="Arial" w:cs="Arial"/>
          <w:szCs w:val="24"/>
        </w:rPr>
        <w:t xml:space="preserve"> (awaiting application outcome for other community focused grants)</w:t>
      </w:r>
    </w:p>
    <w:p w14:paraId="3E3B59D2" w14:textId="77777777" w:rsidR="00F67356" w:rsidRPr="006435B8" w:rsidRDefault="00F67356" w:rsidP="00851398">
      <w:pPr>
        <w:rPr>
          <w:rFonts w:ascii="Arial" w:hAnsi="Arial" w:cs="Arial"/>
          <w:szCs w:val="24"/>
        </w:rPr>
      </w:pPr>
    </w:p>
    <w:tbl>
      <w:tblPr>
        <w:tblW w:w="5546" w:type="pct"/>
        <w:tblCellMar>
          <w:left w:w="10" w:type="dxa"/>
          <w:right w:w="10" w:type="dxa"/>
        </w:tblCellMar>
        <w:tblLook w:val="04A0" w:firstRow="1" w:lastRow="0" w:firstColumn="1" w:lastColumn="0" w:noHBand="0" w:noVBand="1"/>
      </w:tblPr>
      <w:tblGrid>
        <w:gridCol w:w="2972"/>
        <w:gridCol w:w="6237"/>
      </w:tblGrid>
      <w:tr w:rsidR="001B10B3" w:rsidRPr="006435B8" w14:paraId="49D972FD" w14:textId="77777777" w:rsidTr="00951C1F">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2F1456"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62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2C0414"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7D7389AD" w14:textId="77777777" w:rsidTr="00951C1F">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9E56D" w14:textId="70D209C4" w:rsidR="005C6EE2" w:rsidRDefault="005C6EE2" w:rsidP="00B55876">
            <w:pPr>
              <w:pStyle w:val="TableRow"/>
              <w:spacing w:before="0" w:after="0"/>
              <w:ind w:left="0"/>
              <w:rPr>
                <w:rFonts w:cs="Arial"/>
                <w:i/>
                <w:iCs/>
                <w:color w:val="auto"/>
              </w:rPr>
            </w:pPr>
            <w:r w:rsidRPr="0072563A">
              <w:rPr>
                <w:rFonts w:cs="Arial"/>
                <w:i/>
                <w:iCs/>
                <w:color w:val="auto"/>
              </w:rPr>
              <w:t>See detail in intended outcomes:</w:t>
            </w:r>
          </w:p>
          <w:p w14:paraId="44CD8576" w14:textId="1B85D104" w:rsidR="00B55876" w:rsidRDefault="00B55876" w:rsidP="00B55876">
            <w:pPr>
              <w:pStyle w:val="TableRow"/>
              <w:spacing w:before="0" w:after="0"/>
              <w:ind w:left="0"/>
              <w:rPr>
                <w:rFonts w:cs="Arial"/>
                <w:i/>
                <w:iCs/>
                <w:color w:val="auto"/>
              </w:rPr>
            </w:pPr>
          </w:p>
          <w:p w14:paraId="77B0556D" w14:textId="2AD113BC" w:rsidR="00B55876" w:rsidRPr="00B55876" w:rsidRDefault="00B55876" w:rsidP="00B55876">
            <w:pPr>
              <w:pStyle w:val="TableRow"/>
              <w:spacing w:before="0" w:after="0"/>
              <w:ind w:left="0"/>
              <w:rPr>
                <w:rFonts w:cs="Arial"/>
                <w:iCs/>
                <w:color w:val="auto"/>
              </w:rPr>
            </w:pPr>
            <w:r w:rsidRPr="00B55876">
              <w:rPr>
                <w:rFonts w:cs="Arial"/>
                <w:iCs/>
                <w:color w:val="auto"/>
              </w:rPr>
              <w:t>Community well-being check ins/ financial support</w:t>
            </w:r>
          </w:p>
          <w:p w14:paraId="361D3132" w14:textId="1518A18A" w:rsidR="001B10B3" w:rsidRPr="006435B8" w:rsidRDefault="001B10B3" w:rsidP="00B55876">
            <w:pPr>
              <w:pStyle w:val="TableRow"/>
              <w:spacing w:before="0" w:after="0"/>
              <w:rPr>
                <w:rFonts w:cs="Arial"/>
                <w:color w:val="auto"/>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D1DE5" w14:textId="77777777" w:rsidR="001B10B3" w:rsidRDefault="001B10B3" w:rsidP="00B55876">
            <w:pPr>
              <w:pStyle w:val="TableRowCentered"/>
              <w:spacing w:before="0" w:after="0"/>
              <w:jc w:val="left"/>
              <w:rPr>
                <w:rFonts w:cs="Arial"/>
                <w:color w:val="auto"/>
                <w:szCs w:val="24"/>
              </w:rPr>
            </w:pPr>
          </w:p>
          <w:p w14:paraId="55ED02F6" w14:textId="77777777" w:rsidR="00B55876" w:rsidRDefault="00B55876" w:rsidP="00B55876">
            <w:pPr>
              <w:pStyle w:val="TableRowCentered"/>
              <w:spacing w:before="0" w:after="0"/>
              <w:jc w:val="left"/>
              <w:rPr>
                <w:rFonts w:cs="Arial"/>
                <w:color w:val="auto"/>
                <w:szCs w:val="24"/>
              </w:rPr>
            </w:pPr>
          </w:p>
          <w:p w14:paraId="4C4F1664" w14:textId="77777777" w:rsidR="00B55876" w:rsidRDefault="00B55876" w:rsidP="00B55876">
            <w:pPr>
              <w:pStyle w:val="TableRowCentered"/>
              <w:spacing w:before="0" w:after="0"/>
              <w:jc w:val="left"/>
              <w:rPr>
                <w:rFonts w:cs="Arial"/>
                <w:color w:val="auto"/>
                <w:szCs w:val="24"/>
              </w:rPr>
            </w:pPr>
          </w:p>
          <w:p w14:paraId="18F52A7A" w14:textId="2B4CE179" w:rsidR="00B55876" w:rsidRPr="006435B8" w:rsidRDefault="00B55876" w:rsidP="00B55876">
            <w:pPr>
              <w:pStyle w:val="TableRowCentered"/>
              <w:spacing w:before="0" w:after="0"/>
              <w:ind w:left="0"/>
              <w:jc w:val="left"/>
              <w:rPr>
                <w:rFonts w:cs="Arial"/>
                <w:color w:val="auto"/>
                <w:szCs w:val="24"/>
              </w:rPr>
            </w:pPr>
            <w:proofErr w:type="spellStart"/>
            <w:r>
              <w:rPr>
                <w:rFonts w:cs="Arial"/>
                <w:color w:val="auto"/>
                <w:szCs w:val="24"/>
              </w:rPr>
              <w:t>FareShare</w:t>
            </w:r>
            <w:proofErr w:type="spellEnd"/>
            <w:r>
              <w:rPr>
                <w:rFonts w:cs="Arial"/>
                <w:color w:val="auto"/>
                <w:szCs w:val="24"/>
              </w:rPr>
              <w:t xml:space="preserve"> Cymru invoices an</w:t>
            </w:r>
            <w:r w:rsidR="007E6477">
              <w:rPr>
                <w:rFonts w:cs="Arial"/>
                <w:color w:val="auto"/>
                <w:szCs w:val="24"/>
              </w:rPr>
              <w:t xml:space="preserve">d financial planning support </w:t>
            </w:r>
            <w:r w:rsidR="001F6226">
              <w:rPr>
                <w:rFonts w:cs="Arial"/>
                <w:color w:val="auto"/>
                <w:szCs w:val="24"/>
              </w:rPr>
              <w:t>/ Nest activities and nurture support</w:t>
            </w:r>
          </w:p>
        </w:tc>
      </w:tr>
    </w:tbl>
    <w:p w14:paraId="3C6F5825" w14:textId="77777777" w:rsidR="00BE6AE3" w:rsidRPr="006435B8" w:rsidRDefault="00BE6AE3" w:rsidP="00851398">
      <w:pPr>
        <w:rPr>
          <w:rFonts w:ascii="Arial" w:hAnsi="Arial" w:cs="Arial"/>
          <w:b/>
          <w:szCs w:val="24"/>
        </w:rPr>
      </w:pPr>
    </w:p>
    <w:p w14:paraId="7EA88FC6" w14:textId="6887D800" w:rsidR="00851398" w:rsidRPr="006435B8" w:rsidRDefault="00851398" w:rsidP="00851398">
      <w:pPr>
        <w:spacing w:before="240" w:after="120"/>
        <w:rPr>
          <w:rFonts w:ascii="Arial" w:hAnsi="Arial" w:cs="Arial"/>
          <w:szCs w:val="24"/>
        </w:rPr>
      </w:pPr>
      <w:r w:rsidRPr="006435B8">
        <w:rPr>
          <w:rFonts w:ascii="Arial" w:hAnsi="Arial" w:cs="Arial"/>
          <w:szCs w:val="24"/>
        </w:rPr>
        <w:t xml:space="preserve">Budgeted </w:t>
      </w:r>
      <w:r w:rsidRPr="00D27B7A">
        <w:rPr>
          <w:rFonts w:ascii="Arial" w:hAnsi="Arial" w:cs="Arial"/>
          <w:szCs w:val="24"/>
        </w:rPr>
        <w:t xml:space="preserve">cost: £ </w:t>
      </w:r>
      <w:r w:rsidR="003F0A9C">
        <w:rPr>
          <w:rFonts w:ascii="Arial" w:hAnsi="Arial" w:cs="Arial"/>
          <w:iCs/>
          <w:szCs w:val="24"/>
        </w:rPr>
        <w:t>16,000</w:t>
      </w:r>
    </w:p>
    <w:tbl>
      <w:tblPr>
        <w:tblW w:w="5546" w:type="pct"/>
        <w:tblCellMar>
          <w:left w:w="10" w:type="dxa"/>
          <w:right w:w="10" w:type="dxa"/>
        </w:tblCellMar>
        <w:tblLook w:val="04A0" w:firstRow="1" w:lastRow="0" w:firstColumn="1" w:lastColumn="0" w:noHBand="0" w:noVBand="1"/>
      </w:tblPr>
      <w:tblGrid>
        <w:gridCol w:w="2972"/>
        <w:gridCol w:w="6237"/>
      </w:tblGrid>
      <w:tr w:rsidR="001B10B3" w:rsidRPr="006435B8" w14:paraId="0F32DFAF" w14:textId="77777777" w:rsidTr="00951C1F">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A08CDA"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62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484CA7"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4A5CA81D" w14:textId="77777777" w:rsidTr="00951C1F">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4CC8F" w14:textId="6BBB38F5" w:rsidR="0065494C" w:rsidRPr="0072563A" w:rsidRDefault="0065494C" w:rsidP="00790C59">
            <w:pPr>
              <w:pStyle w:val="TableRow"/>
              <w:spacing w:before="0" w:after="0"/>
              <w:rPr>
                <w:rFonts w:cs="Arial"/>
                <w:i/>
                <w:iCs/>
                <w:color w:val="auto"/>
              </w:rPr>
            </w:pPr>
            <w:r w:rsidRPr="0072563A">
              <w:rPr>
                <w:rFonts w:cs="Arial"/>
                <w:i/>
                <w:iCs/>
                <w:color w:val="auto"/>
              </w:rPr>
              <w:t>See details in intended outcomes:</w:t>
            </w:r>
          </w:p>
          <w:p w14:paraId="51480912" w14:textId="77777777" w:rsidR="0065494C" w:rsidRDefault="0065494C" w:rsidP="00790C59">
            <w:pPr>
              <w:pStyle w:val="TableRow"/>
              <w:spacing w:before="0" w:after="0"/>
              <w:rPr>
                <w:rFonts w:cs="Arial"/>
                <w:iCs/>
                <w:color w:val="auto"/>
              </w:rPr>
            </w:pPr>
          </w:p>
          <w:p w14:paraId="386A19D9" w14:textId="01E88BCE" w:rsidR="001B10B3" w:rsidRDefault="00790C59" w:rsidP="00790C59">
            <w:pPr>
              <w:pStyle w:val="TableRow"/>
              <w:spacing w:before="0" w:after="0"/>
              <w:rPr>
                <w:rFonts w:cs="Arial"/>
                <w:iCs/>
                <w:color w:val="auto"/>
              </w:rPr>
            </w:pPr>
            <w:r w:rsidRPr="00790C59">
              <w:rPr>
                <w:rFonts w:cs="Arial"/>
                <w:iCs/>
                <w:color w:val="auto"/>
              </w:rPr>
              <w:t xml:space="preserve">Curriculum enhancement </w:t>
            </w:r>
            <w:r w:rsidR="00282A18">
              <w:rPr>
                <w:rFonts w:cs="Arial"/>
                <w:iCs/>
                <w:color w:val="auto"/>
              </w:rPr>
              <w:t xml:space="preserve">/ Rich learning </w:t>
            </w:r>
          </w:p>
          <w:p w14:paraId="79928A9B" w14:textId="77777777" w:rsidR="00282A18" w:rsidRDefault="00282A18" w:rsidP="00790C59">
            <w:pPr>
              <w:pStyle w:val="TableRow"/>
              <w:spacing w:before="0" w:after="0"/>
              <w:rPr>
                <w:rFonts w:cs="Arial"/>
                <w:color w:val="auto"/>
              </w:rPr>
            </w:pPr>
          </w:p>
          <w:p w14:paraId="66B950FB" w14:textId="77777777" w:rsidR="00282A18" w:rsidRDefault="00282A18" w:rsidP="00790C59">
            <w:pPr>
              <w:pStyle w:val="TableRow"/>
              <w:spacing w:before="0" w:after="0"/>
              <w:rPr>
                <w:rFonts w:cs="Arial"/>
                <w:color w:val="auto"/>
              </w:rPr>
            </w:pPr>
            <w:r>
              <w:rPr>
                <w:rFonts w:cs="Arial"/>
                <w:color w:val="auto"/>
              </w:rPr>
              <w:lastRenderedPageBreak/>
              <w:t>Launch and landing days</w:t>
            </w:r>
          </w:p>
          <w:p w14:paraId="22773906" w14:textId="77777777" w:rsidR="00282A18" w:rsidRDefault="00282A18" w:rsidP="00790C59">
            <w:pPr>
              <w:pStyle w:val="TableRow"/>
              <w:spacing w:before="0" w:after="0"/>
              <w:rPr>
                <w:rFonts w:cs="Arial"/>
                <w:color w:val="auto"/>
              </w:rPr>
            </w:pPr>
          </w:p>
          <w:p w14:paraId="746AB3F3" w14:textId="77777777" w:rsidR="00282A18" w:rsidRDefault="00282A18" w:rsidP="00790C59">
            <w:pPr>
              <w:pStyle w:val="TableRow"/>
              <w:spacing w:before="0" w:after="0"/>
              <w:rPr>
                <w:rFonts w:cs="Arial"/>
                <w:color w:val="auto"/>
              </w:rPr>
            </w:pPr>
            <w:r>
              <w:rPr>
                <w:rFonts w:cs="Arial"/>
                <w:color w:val="auto"/>
              </w:rPr>
              <w:t>Creative</w:t>
            </w:r>
            <w:r w:rsidR="003B465A">
              <w:rPr>
                <w:rFonts w:cs="Arial"/>
                <w:color w:val="auto"/>
              </w:rPr>
              <w:t>/Expressive</w:t>
            </w:r>
            <w:r>
              <w:rPr>
                <w:rFonts w:cs="Arial"/>
                <w:color w:val="auto"/>
              </w:rPr>
              <w:t xml:space="preserve"> arts</w:t>
            </w:r>
          </w:p>
          <w:p w14:paraId="09A8B0DF" w14:textId="77777777" w:rsidR="00902CE8" w:rsidRDefault="00902CE8" w:rsidP="00790C59">
            <w:pPr>
              <w:pStyle w:val="TableRow"/>
              <w:spacing w:before="0" w:after="0"/>
              <w:rPr>
                <w:rFonts w:cs="Arial"/>
                <w:color w:val="auto"/>
              </w:rPr>
            </w:pPr>
          </w:p>
          <w:p w14:paraId="2DBBF1A0" w14:textId="5C545993" w:rsidR="00902CE8" w:rsidRPr="00790C59" w:rsidRDefault="00902CE8" w:rsidP="00790C59">
            <w:pPr>
              <w:pStyle w:val="TableRow"/>
              <w:spacing w:before="0" w:after="0"/>
              <w:rPr>
                <w:rFonts w:cs="Arial"/>
                <w:color w:val="auto"/>
              </w:rPr>
            </w:pPr>
            <w:r>
              <w:rPr>
                <w:rFonts w:cs="Arial"/>
                <w:color w:val="auto"/>
              </w:rPr>
              <w:t xml:space="preserve">Health and Well-being </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5F8F4" w14:textId="77777777" w:rsidR="0065494C" w:rsidRDefault="0065494C" w:rsidP="00790C59">
            <w:pPr>
              <w:pStyle w:val="TableRowCentered"/>
              <w:spacing w:before="0" w:after="0"/>
              <w:jc w:val="left"/>
              <w:rPr>
                <w:rFonts w:cs="Arial"/>
                <w:color w:val="auto"/>
                <w:szCs w:val="24"/>
              </w:rPr>
            </w:pPr>
          </w:p>
          <w:p w14:paraId="798132BD" w14:textId="77777777" w:rsidR="0065494C" w:rsidRDefault="0065494C" w:rsidP="00790C59">
            <w:pPr>
              <w:pStyle w:val="TableRowCentered"/>
              <w:spacing w:before="0" w:after="0"/>
              <w:jc w:val="left"/>
              <w:rPr>
                <w:rFonts w:cs="Arial"/>
                <w:color w:val="auto"/>
                <w:szCs w:val="24"/>
              </w:rPr>
            </w:pPr>
          </w:p>
          <w:p w14:paraId="30BA076A" w14:textId="77777777" w:rsidR="0065494C" w:rsidRDefault="0065494C" w:rsidP="00790C59">
            <w:pPr>
              <w:pStyle w:val="TableRowCentered"/>
              <w:spacing w:before="0" w:after="0"/>
              <w:jc w:val="left"/>
              <w:rPr>
                <w:rFonts w:cs="Arial"/>
                <w:color w:val="auto"/>
                <w:szCs w:val="24"/>
              </w:rPr>
            </w:pPr>
          </w:p>
          <w:p w14:paraId="6702B0AE" w14:textId="0CD4A692" w:rsidR="001B10B3" w:rsidRDefault="00282A18" w:rsidP="00790C59">
            <w:pPr>
              <w:pStyle w:val="TableRowCentered"/>
              <w:spacing w:before="0" w:after="0"/>
              <w:jc w:val="left"/>
              <w:rPr>
                <w:rFonts w:cs="Arial"/>
                <w:color w:val="auto"/>
                <w:szCs w:val="24"/>
              </w:rPr>
            </w:pPr>
            <w:r>
              <w:rPr>
                <w:rFonts w:cs="Arial"/>
                <w:color w:val="auto"/>
                <w:szCs w:val="24"/>
              </w:rPr>
              <w:t>Guests and visitor records</w:t>
            </w:r>
          </w:p>
          <w:p w14:paraId="5506DB05" w14:textId="07A6B610" w:rsidR="001859E6" w:rsidRDefault="001859E6" w:rsidP="00790C59">
            <w:pPr>
              <w:pStyle w:val="TableRowCentered"/>
              <w:spacing w:before="0" w:after="0"/>
              <w:jc w:val="left"/>
              <w:rPr>
                <w:rFonts w:cs="Arial"/>
                <w:color w:val="auto"/>
                <w:szCs w:val="24"/>
              </w:rPr>
            </w:pPr>
            <w:r>
              <w:rPr>
                <w:rFonts w:cs="Arial"/>
                <w:color w:val="auto"/>
                <w:szCs w:val="24"/>
              </w:rPr>
              <w:t>EVC file</w:t>
            </w:r>
          </w:p>
          <w:p w14:paraId="21A347A0" w14:textId="66DEDCD2" w:rsidR="001F6226" w:rsidRDefault="001F6226" w:rsidP="00790C59">
            <w:pPr>
              <w:pStyle w:val="TableRowCentered"/>
              <w:spacing w:before="0" w:after="0"/>
              <w:jc w:val="left"/>
              <w:rPr>
                <w:rFonts w:cs="Arial"/>
                <w:color w:val="auto"/>
                <w:szCs w:val="24"/>
              </w:rPr>
            </w:pPr>
            <w:r>
              <w:rPr>
                <w:rFonts w:cs="Arial"/>
                <w:color w:val="auto"/>
                <w:szCs w:val="24"/>
              </w:rPr>
              <w:t>Staff short term planning</w:t>
            </w:r>
          </w:p>
          <w:p w14:paraId="4A7C3A73" w14:textId="77777777" w:rsidR="00282A18" w:rsidRDefault="00282A18" w:rsidP="00A41A3C">
            <w:pPr>
              <w:pStyle w:val="TableRowCentered"/>
              <w:spacing w:before="0" w:after="0"/>
              <w:ind w:left="0"/>
              <w:jc w:val="left"/>
              <w:rPr>
                <w:rFonts w:cs="Arial"/>
                <w:color w:val="auto"/>
                <w:szCs w:val="24"/>
              </w:rPr>
            </w:pPr>
          </w:p>
          <w:p w14:paraId="694F76C3" w14:textId="1639CA1A" w:rsidR="00282A18" w:rsidRDefault="00282A18" w:rsidP="00790C59">
            <w:pPr>
              <w:pStyle w:val="TableRowCentered"/>
              <w:spacing w:before="0" w:after="0"/>
              <w:jc w:val="left"/>
              <w:rPr>
                <w:rFonts w:cs="Arial"/>
                <w:color w:val="auto"/>
                <w:szCs w:val="24"/>
              </w:rPr>
            </w:pPr>
            <w:r>
              <w:rPr>
                <w:rFonts w:cs="Arial"/>
                <w:color w:val="auto"/>
                <w:szCs w:val="24"/>
              </w:rPr>
              <w:lastRenderedPageBreak/>
              <w:t xml:space="preserve">Invoices for trips / lesson evaluations </w:t>
            </w:r>
          </w:p>
          <w:p w14:paraId="1E3AD6C1" w14:textId="77777777" w:rsidR="00282A18" w:rsidRDefault="00282A18" w:rsidP="00790C59">
            <w:pPr>
              <w:pStyle w:val="TableRowCentered"/>
              <w:spacing w:before="0" w:after="0"/>
              <w:jc w:val="left"/>
              <w:rPr>
                <w:rFonts w:cs="Arial"/>
                <w:color w:val="auto"/>
                <w:szCs w:val="24"/>
              </w:rPr>
            </w:pPr>
          </w:p>
          <w:p w14:paraId="7CCFDE3D" w14:textId="77777777" w:rsidR="00282A18" w:rsidRDefault="00282A18" w:rsidP="00790C59">
            <w:pPr>
              <w:pStyle w:val="TableRowCentered"/>
              <w:spacing w:before="0" w:after="0"/>
              <w:jc w:val="left"/>
              <w:rPr>
                <w:rFonts w:cs="Arial"/>
                <w:color w:val="auto"/>
                <w:szCs w:val="24"/>
              </w:rPr>
            </w:pPr>
          </w:p>
          <w:p w14:paraId="51B75BEF" w14:textId="77777777" w:rsidR="00282A18" w:rsidRDefault="00282A18" w:rsidP="00790C59">
            <w:pPr>
              <w:pStyle w:val="TableRowCentered"/>
              <w:spacing w:before="0" w:after="0"/>
              <w:jc w:val="left"/>
              <w:rPr>
                <w:rFonts w:cs="Arial"/>
                <w:color w:val="auto"/>
                <w:szCs w:val="24"/>
              </w:rPr>
            </w:pPr>
            <w:r>
              <w:rPr>
                <w:rFonts w:cs="Arial"/>
                <w:color w:val="auto"/>
                <w:szCs w:val="24"/>
              </w:rPr>
              <w:t xml:space="preserve">Professional invoices / lesson evaluations </w:t>
            </w:r>
          </w:p>
          <w:p w14:paraId="205B0A43" w14:textId="77777777" w:rsidR="00902CE8" w:rsidRDefault="00902CE8" w:rsidP="00790C59">
            <w:pPr>
              <w:pStyle w:val="TableRowCentered"/>
              <w:spacing w:before="0" w:after="0"/>
              <w:jc w:val="left"/>
              <w:rPr>
                <w:rFonts w:cs="Arial"/>
                <w:color w:val="auto"/>
                <w:szCs w:val="24"/>
              </w:rPr>
            </w:pPr>
          </w:p>
          <w:p w14:paraId="1E3151AE" w14:textId="0B574F1C" w:rsidR="00902CE8" w:rsidRPr="00790C59" w:rsidRDefault="00902CE8" w:rsidP="00790C59">
            <w:pPr>
              <w:pStyle w:val="TableRowCentered"/>
              <w:spacing w:before="0" w:after="0"/>
              <w:jc w:val="left"/>
              <w:rPr>
                <w:rFonts w:cs="Arial"/>
                <w:color w:val="auto"/>
                <w:szCs w:val="24"/>
              </w:rPr>
            </w:pPr>
            <w:r>
              <w:rPr>
                <w:rFonts w:cs="Arial"/>
                <w:color w:val="auto"/>
                <w:szCs w:val="24"/>
              </w:rPr>
              <w:t>Nurture resources and CPD</w:t>
            </w:r>
          </w:p>
        </w:tc>
      </w:tr>
    </w:tbl>
    <w:p w14:paraId="4AEB8E5B" w14:textId="77777777" w:rsidR="00851398" w:rsidRPr="006435B8" w:rsidRDefault="00851398" w:rsidP="00851398">
      <w:pPr>
        <w:spacing w:before="240"/>
        <w:rPr>
          <w:rFonts w:ascii="Arial" w:hAnsi="Arial" w:cs="Arial"/>
          <w:b/>
          <w:bCs/>
          <w:szCs w:val="24"/>
        </w:rPr>
      </w:pPr>
    </w:p>
    <w:p w14:paraId="1F8EED09" w14:textId="4AF29E0D" w:rsidR="00C9628F" w:rsidRDefault="00851398" w:rsidP="00851398">
      <w:pPr>
        <w:rPr>
          <w:rFonts w:ascii="Arial" w:hAnsi="Arial" w:cs="Arial"/>
          <w:b/>
          <w:bCs/>
          <w:szCs w:val="24"/>
        </w:rPr>
      </w:pPr>
      <w:r w:rsidRPr="006435B8">
        <w:rPr>
          <w:rFonts w:ascii="Arial" w:hAnsi="Arial" w:cs="Arial"/>
          <w:b/>
          <w:bCs/>
          <w:szCs w:val="24"/>
        </w:rPr>
        <w:t xml:space="preserve">Total budgeted cost: </w:t>
      </w:r>
    </w:p>
    <w:p w14:paraId="58A626B9" w14:textId="7928646A" w:rsidR="003F0A9C" w:rsidRDefault="003F0A9C" w:rsidP="00851398">
      <w:pPr>
        <w:rPr>
          <w:rFonts w:ascii="Arial" w:hAnsi="Arial" w:cs="Arial"/>
          <w:b/>
          <w:bCs/>
          <w:szCs w:val="24"/>
        </w:rPr>
      </w:pPr>
    </w:p>
    <w:p w14:paraId="7420E0BC" w14:textId="6EE5D676" w:rsidR="003F0A9C" w:rsidRPr="003F0A9C" w:rsidRDefault="003F0A9C" w:rsidP="00851398">
      <w:pPr>
        <w:rPr>
          <w:rFonts w:ascii="Arial" w:hAnsi="Arial" w:cs="Arial"/>
          <w:szCs w:val="24"/>
        </w:rPr>
      </w:pPr>
      <w:r w:rsidRPr="003F0A9C">
        <w:rPr>
          <w:rFonts w:ascii="Arial" w:hAnsi="Arial" w:cs="Arial"/>
          <w:szCs w:val="24"/>
        </w:rPr>
        <w:t>236,000</w:t>
      </w:r>
    </w:p>
    <w:p w14:paraId="02615399" w14:textId="5456BFEC" w:rsidR="003F0A9C" w:rsidRPr="003F0A9C" w:rsidRDefault="003F0A9C" w:rsidP="00851398">
      <w:pPr>
        <w:rPr>
          <w:rFonts w:ascii="Arial" w:hAnsi="Arial" w:cs="Arial"/>
          <w:szCs w:val="24"/>
        </w:rPr>
      </w:pPr>
      <w:r w:rsidRPr="003F0A9C">
        <w:rPr>
          <w:rFonts w:ascii="Arial" w:hAnsi="Arial" w:cs="Arial"/>
          <w:szCs w:val="24"/>
        </w:rPr>
        <w:t xml:space="preserve">    4,000</w:t>
      </w:r>
    </w:p>
    <w:p w14:paraId="1F0D9FD2" w14:textId="0734FFD0" w:rsidR="003F0A9C" w:rsidRPr="003F0A9C" w:rsidRDefault="003F0A9C" w:rsidP="00851398">
      <w:pPr>
        <w:rPr>
          <w:rFonts w:ascii="Arial" w:hAnsi="Arial" w:cs="Arial"/>
          <w:szCs w:val="24"/>
          <w:u w:val="single"/>
        </w:rPr>
      </w:pPr>
      <w:r w:rsidRPr="003F0A9C">
        <w:rPr>
          <w:rFonts w:ascii="Arial" w:hAnsi="Arial" w:cs="Arial"/>
          <w:szCs w:val="24"/>
          <w:u w:val="single"/>
        </w:rPr>
        <w:t xml:space="preserve">  16,000</w:t>
      </w:r>
    </w:p>
    <w:p w14:paraId="70E2909F" w14:textId="4FDAEFB1" w:rsidR="00B62080" w:rsidRPr="00C46E0B" w:rsidRDefault="003F0A9C" w:rsidP="00C46E0B">
      <w:pPr>
        <w:rPr>
          <w:rFonts w:ascii="Arial" w:hAnsi="Arial" w:cs="Arial"/>
          <w:szCs w:val="24"/>
        </w:rPr>
      </w:pPr>
      <w:r>
        <w:rPr>
          <w:rFonts w:ascii="Arial" w:hAnsi="Arial" w:cs="Arial"/>
          <w:b/>
          <w:bCs/>
          <w:szCs w:val="24"/>
        </w:rPr>
        <w:t>256,000</w:t>
      </w:r>
      <w:r w:rsidR="00C46E0B">
        <w:rPr>
          <w:rFonts w:ascii="Arial" w:hAnsi="Arial" w:cs="Arial"/>
          <w:b/>
          <w:bCs/>
          <w:szCs w:val="24"/>
        </w:rPr>
        <w:t xml:space="preserve"> </w:t>
      </w:r>
      <w:r w:rsidR="00C46E0B">
        <w:rPr>
          <w:rFonts w:ascii="Arial" w:hAnsi="Arial" w:cs="Arial"/>
          <w:b/>
          <w:bCs/>
          <w:szCs w:val="24"/>
        </w:rPr>
        <w:tab/>
      </w:r>
      <w:r w:rsidR="00C46E0B">
        <w:rPr>
          <w:rFonts w:ascii="Arial" w:hAnsi="Arial" w:cs="Arial"/>
          <w:b/>
          <w:bCs/>
          <w:szCs w:val="24"/>
        </w:rPr>
        <w:tab/>
      </w:r>
      <w:r w:rsidR="00C46E0B" w:rsidRPr="00C46E0B">
        <w:rPr>
          <w:rFonts w:ascii="Arial" w:hAnsi="Arial" w:cs="Arial"/>
          <w:szCs w:val="24"/>
        </w:rPr>
        <w:t>(256k – 240k = 16000 overspend)</w:t>
      </w:r>
    </w:p>
    <w:p w14:paraId="1D2A2A13" w14:textId="759CED65" w:rsidR="00C46E0B" w:rsidRDefault="00C46E0B" w:rsidP="00C46E0B">
      <w:pPr>
        <w:rPr>
          <w:rFonts w:ascii="Arial" w:hAnsi="Arial" w:cs="Arial"/>
          <w:szCs w:val="24"/>
        </w:rPr>
      </w:pPr>
    </w:p>
    <w:p w14:paraId="204C3B5F" w14:textId="48E7F082" w:rsidR="00C46E0B" w:rsidRDefault="00C46E0B" w:rsidP="00C46E0B">
      <w:pPr>
        <w:rPr>
          <w:rFonts w:ascii="Arial" w:hAnsi="Arial" w:cs="Arial"/>
          <w:szCs w:val="24"/>
        </w:rPr>
      </w:pPr>
      <w:r>
        <w:rPr>
          <w:rFonts w:ascii="Arial" w:hAnsi="Arial" w:cs="Arial"/>
          <w:szCs w:val="24"/>
        </w:rPr>
        <w:t xml:space="preserve">Smoothing fund </w:t>
      </w:r>
    </w:p>
    <w:p w14:paraId="3603B68C" w14:textId="3B042E92" w:rsidR="00C46E0B" w:rsidRDefault="00C46E0B" w:rsidP="00C46E0B">
      <w:pPr>
        <w:rPr>
          <w:rFonts w:ascii="Arial" w:hAnsi="Arial" w:cs="Arial"/>
          <w:szCs w:val="24"/>
        </w:rPr>
      </w:pPr>
      <w:r>
        <w:rPr>
          <w:rFonts w:ascii="Arial" w:hAnsi="Arial" w:cs="Arial"/>
          <w:szCs w:val="24"/>
        </w:rPr>
        <w:t xml:space="preserve">  50,000</w:t>
      </w:r>
    </w:p>
    <w:p w14:paraId="4559A994" w14:textId="548DA8B2" w:rsidR="00B62080" w:rsidRDefault="00C46E0B" w:rsidP="00C46E0B">
      <w:pPr>
        <w:rPr>
          <w:rFonts w:ascii="Arial" w:hAnsi="Arial" w:cs="Arial"/>
          <w:szCs w:val="24"/>
          <w:u w:val="single"/>
        </w:rPr>
      </w:pPr>
      <w:r>
        <w:rPr>
          <w:rFonts w:ascii="Arial" w:hAnsi="Arial" w:cs="Arial"/>
          <w:szCs w:val="24"/>
        </w:rPr>
        <w:t xml:space="preserve">  </w:t>
      </w:r>
      <w:r w:rsidRPr="00C46E0B">
        <w:rPr>
          <w:rFonts w:ascii="Arial" w:hAnsi="Arial" w:cs="Arial"/>
          <w:szCs w:val="24"/>
          <w:u w:val="single"/>
        </w:rPr>
        <w:t xml:space="preserve">16,000 </w:t>
      </w:r>
      <w:r>
        <w:rPr>
          <w:rFonts w:ascii="Arial" w:hAnsi="Arial" w:cs="Arial"/>
          <w:szCs w:val="24"/>
          <w:u w:val="single"/>
        </w:rPr>
        <w:t>–</w:t>
      </w:r>
    </w:p>
    <w:p w14:paraId="23859B25" w14:textId="1E294AC0" w:rsidR="00C46E0B" w:rsidRPr="00C46E0B" w:rsidRDefault="00C46E0B" w:rsidP="00C46E0B">
      <w:pPr>
        <w:rPr>
          <w:rFonts w:ascii="Arial" w:hAnsi="Arial" w:cs="Arial"/>
          <w:b/>
          <w:bCs/>
          <w:szCs w:val="24"/>
        </w:rPr>
      </w:pPr>
      <w:r w:rsidRPr="00C46E0B">
        <w:rPr>
          <w:rFonts w:ascii="Arial" w:hAnsi="Arial" w:cs="Arial"/>
          <w:b/>
          <w:bCs/>
          <w:szCs w:val="24"/>
        </w:rPr>
        <w:t xml:space="preserve">  34,000</w:t>
      </w:r>
      <w:r>
        <w:rPr>
          <w:rFonts w:ascii="Arial" w:hAnsi="Arial" w:cs="Arial"/>
          <w:b/>
          <w:bCs/>
          <w:szCs w:val="24"/>
        </w:rPr>
        <w:tab/>
      </w:r>
      <w:r>
        <w:rPr>
          <w:rFonts w:ascii="Arial" w:hAnsi="Arial" w:cs="Arial"/>
          <w:b/>
          <w:bCs/>
          <w:szCs w:val="24"/>
        </w:rPr>
        <w:tab/>
      </w:r>
      <w:r w:rsidRPr="00C46E0B">
        <w:rPr>
          <w:rFonts w:ascii="Arial" w:hAnsi="Arial" w:cs="Arial"/>
          <w:szCs w:val="24"/>
        </w:rPr>
        <w:t>(for allocation to staffing needs in year)</w:t>
      </w:r>
    </w:p>
    <w:p w14:paraId="6562EFDE" w14:textId="77777777" w:rsidR="00B62080" w:rsidRDefault="00B62080" w:rsidP="00851398">
      <w:pPr>
        <w:pStyle w:val="Heading1"/>
        <w:rPr>
          <w:rFonts w:ascii="Arial" w:hAnsi="Arial" w:cs="Arial"/>
          <w:sz w:val="24"/>
          <w:szCs w:val="24"/>
        </w:rPr>
      </w:pPr>
    </w:p>
    <w:p w14:paraId="4C915642" w14:textId="77777777" w:rsidR="00B62080" w:rsidRDefault="00B62080" w:rsidP="00851398">
      <w:pPr>
        <w:pStyle w:val="Heading1"/>
        <w:rPr>
          <w:rFonts w:ascii="Arial" w:hAnsi="Arial" w:cs="Arial"/>
          <w:sz w:val="24"/>
          <w:szCs w:val="24"/>
        </w:rPr>
      </w:pPr>
    </w:p>
    <w:p w14:paraId="686D6335" w14:textId="77777777" w:rsidR="00B62080" w:rsidRDefault="00B62080" w:rsidP="00851398">
      <w:pPr>
        <w:pStyle w:val="Heading1"/>
        <w:rPr>
          <w:rFonts w:ascii="Arial" w:hAnsi="Arial" w:cs="Arial"/>
          <w:sz w:val="24"/>
          <w:szCs w:val="24"/>
        </w:rPr>
      </w:pPr>
    </w:p>
    <w:p w14:paraId="25EA96AF" w14:textId="77777777" w:rsidR="00B62080" w:rsidRDefault="00B62080" w:rsidP="00851398">
      <w:pPr>
        <w:pStyle w:val="Heading1"/>
        <w:rPr>
          <w:rFonts w:ascii="Arial" w:hAnsi="Arial" w:cs="Arial"/>
          <w:sz w:val="24"/>
          <w:szCs w:val="24"/>
        </w:rPr>
      </w:pPr>
    </w:p>
    <w:p w14:paraId="22C3FB90" w14:textId="77777777" w:rsidR="00B62080" w:rsidRDefault="00B62080" w:rsidP="00851398">
      <w:pPr>
        <w:pStyle w:val="Heading1"/>
        <w:rPr>
          <w:rFonts w:ascii="Arial" w:hAnsi="Arial" w:cs="Arial"/>
          <w:sz w:val="24"/>
          <w:szCs w:val="24"/>
        </w:rPr>
      </w:pPr>
    </w:p>
    <w:p w14:paraId="5387F94E" w14:textId="77777777" w:rsidR="00B62080" w:rsidRDefault="00B62080" w:rsidP="00851398">
      <w:pPr>
        <w:pStyle w:val="Heading1"/>
        <w:rPr>
          <w:rFonts w:ascii="Arial" w:hAnsi="Arial" w:cs="Arial"/>
          <w:sz w:val="24"/>
          <w:szCs w:val="24"/>
        </w:rPr>
      </w:pPr>
    </w:p>
    <w:p w14:paraId="59221B39" w14:textId="77777777" w:rsidR="00B62080" w:rsidRDefault="00B62080" w:rsidP="00851398">
      <w:pPr>
        <w:pStyle w:val="Heading1"/>
        <w:rPr>
          <w:rFonts w:ascii="Arial" w:hAnsi="Arial" w:cs="Arial"/>
          <w:sz w:val="24"/>
          <w:szCs w:val="24"/>
        </w:rPr>
      </w:pPr>
    </w:p>
    <w:p w14:paraId="6EBD04C9" w14:textId="77777777" w:rsidR="00B62080" w:rsidRDefault="00B62080" w:rsidP="00851398">
      <w:pPr>
        <w:pStyle w:val="Heading1"/>
        <w:rPr>
          <w:rFonts w:ascii="Arial" w:hAnsi="Arial" w:cs="Arial"/>
          <w:sz w:val="24"/>
          <w:szCs w:val="24"/>
        </w:rPr>
      </w:pPr>
    </w:p>
    <w:p w14:paraId="593A5486" w14:textId="77777777" w:rsidR="00B62080" w:rsidRDefault="00B62080" w:rsidP="00851398">
      <w:pPr>
        <w:pStyle w:val="Heading1"/>
        <w:rPr>
          <w:rFonts w:ascii="Arial" w:hAnsi="Arial" w:cs="Arial"/>
          <w:sz w:val="24"/>
          <w:szCs w:val="24"/>
        </w:rPr>
      </w:pPr>
    </w:p>
    <w:p w14:paraId="263DB2D7" w14:textId="77777777" w:rsidR="00B62080" w:rsidRDefault="00B62080" w:rsidP="00851398">
      <w:pPr>
        <w:pStyle w:val="Heading1"/>
        <w:rPr>
          <w:rFonts w:ascii="Arial" w:hAnsi="Arial" w:cs="Arial"/>
          <w:sz w:val="24"/>
          <w:szCs w:val="24"/>
        </w:rPr>
      </w:pPr>
    </w:p>
    <w:p w14:paraId="0A8F747F" w14:textId="77777777" w:rsidR="00B62080" w:rsidRDefault="00B62080" w:rsidP="00851398">
      <w:pPr>
        <w:pStyle w:val="Heading1"/>
        <w:rPr>
          <w:rFonts w:ascii="Arial" w:hAnsi="Arial" w:cs="Arial"/>
          <w:sz w:val="24"/>
          <w:szCs w:val="24"/>
        </w:rPr>
      </w:pPr>
    </w:p>
    <w:p w14:paraId="6BDB6E62" w14:textId="185920C4" w:rsidR="00B62080" w:rsidRDefault="00B62080" w:rsidP="00851398">
      <w:pPr>
        <w:pStyle w:val="Heading1"/>
        <w:rPr>
          <w:rFonts w:ascii="Arial" w:hAnsi="Arial" w:cs="Arial"/>
          <w:sz w:val="24"/>
          <w:szCs w:val="24"/>
        </w:rPr>
      </w:pPr>
    </w:p>
    <w:p w14:paraId="2E4AC809" w14:textId="05E8CA07" w:rsidR="001A427A" w:rsidRDefault="001A427A" w:rsidP="001A427A"/>
    <w:p w14:paraId="4E9B3054" w14:textId="3299F2CA" w:rsidR="001A427A" w:rsidRDefault="001A427A" w:rsidP="001A427A"/>
    <w:p w14:paraId="5703F4EA" w14:textId="4DD7A46D" w:rsidR="001A427A" w:rsidRDefault="001A427A" w:rsidP="001A427A"/>
    <w:p w14:paraId="64CBC742" w14:textId="78A80AC3" w:rsidR="001A427A" w:rsidRDefault="001A427A" w:rsidP="001A427A"/>
    <w:p w14:paraId="61B1C83C" w14:textId="6CCAD9ED" w:rsidR="001A427A" w:rsidRDefault="001A427A" w:rsidP="001A427A"/>
    <w:p w14:paraId="3D175721" w14:textId="4376548B" w:rsidR="00B4473B" w:rsidRDefault="00B4473B" w:rsidP="001A427A"/>
    <w:p w14:paraId="2D96443F" w14:textId="77777777" w:rsidR="00B4473B" w:rsidRPr="001A427A" w:rsidRDefault="00B4473B" w:rsidP="001A427A"/>
    <w:p w14:paraId="10F5DC99" w14:textId="4AB1A9FD" w:rsidR="00851398" w:rsidRPr="00220C3F" w:rsidRDefault="00851398" w:rsidP="00851398">
      <w:pPr>
        <w:pStyle w:val="Heading1"/>
        <w:rPr>
          <w:rFonts w:ascii="Arial" w:hAnsi="Arial" w:cs="Arial"/>
          <w:sz w:val="24"/>
          <w:szCs w:val="24"/>
        </w:rPr>
      </w:pPr>
      <w:r w:rsidRPr="00220C3F">
        <w:rPr>
          <w:rFonts w:ascii="Arial" w:hAnsi="Arial" w:cs="Arial"/>
          <w:sz w:val="24"/>
          <w:szCs w:val="24"/>
        </w:rPr>
        <w:lastRenderedPageBreak/>
        <w:t>Part B: Review of outcomes in the previous academic year</w:t>
      </w:r>
    </w:p>
    <w:p w14:paraId="21CA927A" w14:textId="77777777" w:rsidR="00F162B2" w:rsidRPr="00220C3F" w:rsidRDefault="00F162B2" w:rsidP="00F162B2">
      <w:pPr>
        <w:rPr>
          <w:szCs w:val="24"/>
        </w:rPr>
      </w:pPr>
    </w:p>
    <w:p w14:paraId="431C9453" w14:textId="77777777" w:rsidR="00851398" w:rsidRPr="00220C3F" w:rsidRDefault="00851398" w:rsidP="000560DB">
      <w:pPr>
        <w:pStyle w:val="Heading2"/>
        <w:spacing w:before="0" w:after="0"/>
        <w:rPr>
          <w:rFonts w:ascii="Arial" w:hAnsi="Arial" w:cs="Arial"/>
          <w:sz w:val="24"/>
          <w:szCs w:val="24"/>
        </w:rPr>
      </w:pPr>
      <w:r w:rsidRPr="00220C3F">
        <w:rPr>
          <w:rFonts w:ascii="Arial" w:hAnsi="Arial" w:cs="Arial"/>
          <w:sz w:val="24"/>
          <w:szCs w:val="24"/>
        </w:rPr>
        <w:t>PDG outcomes</w:t>
      </w:r>
    </w:p>
    <w:p w14:paraId="3A731D94" w14:textId="3F7137A2" w:rsidR="00851398" w:rsidRPr="00220C3F" w:rsidRDefault="00851398" w:rsidP="000560DB">
      <w:pPr>
        <w:rPr>
          <w:rFonts w:ascii="Arial" w:hAnsi="Arial" w:cs="Arial"/>
          <w:szCs w:val="24"/>
        </w:rPr>
      </w:pPr>
      <w:r w:rsidRPr="00220C3F">
        <w:rPr>
          <w:rFonts w:ascii="Arial" w:hAnsi="Arial" w:cs="Arial"/>
          <w:szCs w:val="24"/>
        </w:rPr>
        <w:t>This details the impact that our PDG activity had on pupils in the 202</w:t>
      </w:r>
      <w:r w:rsidR="00B4473B">
        <w:rPr>
          <w:rFonts w:ascii="Arial" w:hAnsi="Arial" w:cs="Arial"/>
          <w:szCs w:val="24"/>
        </w:rPr>
        <w:t>4</w:t>
      </w:r>
      <w:r w:rsidRPr="00220C3F">
        <w:rPr>
          <w:rFonts w:ascii="Arial" w:hAnsi="Arial" w:cs="Arial"/>
          <w:szCs w:val="24"/>
        </w:rPr>
        <w:t xml:space="preserve"> to 202</w:t>
      </w:r>
      <w:r w:rsidR="00B4473B">
        <w:rPr>
          <w:rFonts w:ascii="Arial" w:hAnsi="Arial" w:cs="Arial"/>
          <w:szCs w:val="24"/>
        </w:rPr>
        <w:t xml:space="preserve">5 </w:t>
      </w:r>
      <w:r w:rsidRPr="00220C3F">
        <w:rPr>
          <w:rFonts w:ascii="Arial" w:hAnsi="Arial" w:cs="Arial"/>
          <w:szCs w:val="24"/>
        </w:rPr>
        <w:t xml:space="preserve">academic year. </w:t>
      </w:r>
    </w:p>
    <w:p w14:paraId="3EDFB693" w14:textId="77777777" w:rsidR="000560DB" w:rsidRPr="006B3EE3" w:rsidRDefault="000560DB" w:rsidP="00220C3F">
      <w:pPr>
        <w:suppressAutoHyphens/>
        <w:autoSpaceDN w:val="0"/>
        <w:jc w:val="both"/>
        <w:textAlignment w:val="baseline"/>
        <w:rPr>
          <w:rFonts w:ascii="Arial" w:hAnsi="Arial" w:cs="Arial"/>
          <w:lang w:eastAsia="en-GB"/>
        </w:rPr>
      </w:pPr>
    </w:p>
    <w:p w14:paraId="5927464F" w14:textId="7B8ED269" w:rsidR="000560DB" w:rsidRPr="006B3EE3" w:rsidRDefault="000560DB" w:rsidP="00220C3F">
      <w:pPr>
        <w:suppressAutoHyphens/>
        <w:autoSpaceDN w:val="0"/>
        <w:jc w:val="both"/>
        <w:textAlignment w:val="baseline"/>
        <w:rPr>
          <w:rFonts w:ascii="Arial" w:hAnsi="Arial" w:cs="Arial"/>
          <w:lang w:eastAsia="en-GB"/>
        </w:rPr>
      </w:pPr>
      <w:r w:rsidRPr="006B3EE3">
        <w:rPr>
          <w:rFonts w:ascii="Arial" w:hAnsi="Arial" w:cs="Arial"/>
          <w:lang w:eastAsia="en-GB"/>
        </w:rPr>
        <w:t>The school recognises that there has been a need to be proactive in applying different approaches to learning</w:t>
      </w:r>
      <w:r w:rsidR="00B4473B">
        <w:rPr>
          <w:rFonts w:ascii="Arial" w:hAnsi="Arial" w:cs="Arial"/>
          <w:lang w:eastAsia="en-GB"/>
        </w:rPr>
        <w:t xml:space="preserve">. There </w:t>
      </w:r>
      <w:r w:rsidRPr="006B3EE3">
        <w:rPr>
          <w:rFonts w:ascii="Arial" w:hAnsi="Arial" w:cs="Arial"/>
          <w:lang w:eastAsia="en-GB"/>
        </w:rPr>
        <w:t xml:space="preserve">has </w:t>
      </w:r>
      <w:r w:rsidR="006D1B7E">
        <w:rPr>
          <w:rFonts w:ascii="Arial" w:hAnsi="Arial" w:cs="Arial"/>
          <w:lang w:eastAsia="en-GB"/>
        </w:rPr>
        <w:t>been a continued</w:t>
      </w:r>
      <w:r w:rsidRPr="006B3EE3">
        <w:rPr>
          <w:rFonts w:ascii="Arial" w:hAnsi="Arial" w:cs="Arial"/>
          <w:lang w:eastAsia="en-GB"/>
        </w:rPr>
        <w:t xml:space="preserve"> need to enhance other aspects that promote well-being, for example, physical activity, music or collaborative working, and that individual subjects or policy content may have variations to teaching approaches. </w:t>
      </w:r>
    </w:p>
    <w:p w14:paraId="56FF5752" w14:textId="77777777" w:rsidR="000560DB" w:rsidRPr="006B3EE3" w:rsidRDefault="000560DB" w:rsidP="00220C3F">
      <w:pPr>
        <w:suppressAutoHyphens/>
        <w:autoSpaceDN w:val="0"/>
        <w:jc w:val="both"/>
        <w:textAlignment w:val="baseline"/>
        <w:rPr>
          <w:rFonts w:ascii="Arial" w:hAnsi="Arial" w:cs="Arial"/>
        </w:rPr>
      </w:pPr>
    </w:p>
    <w:p w14:paraId="276C06D0" w14:textId="587CCB49" w:rsidR="000560DB" w:rsidRPr="006B3EE3" w:rsidRDefault="000560DB" w:rsidP="00220C3F">
      <w:pPr>
        <w:suppressAutoHyphens/>
        <w:autoSpaceDN w:val="0"/>
        <w:jc w:val="both"/>
        <w:textAlignment w:val="baseline"/>
        <w:rPr>
          <w:rFonts w:ascii="Arial" w:hAnsi="Arial" w:cs="Arial"/>
          <w:lang w:eastAsia="en-GB"/>
        </w:rPr>
      </w:pPr>
      <w:r w:rsidRPr="006B3EE3">
        <w:rPr>
          <w:rFonts w:ascii="Arial" w:hAnsi="Arial" w:cs="Arial"/>
          <w:lang w:eastAsia="en-GB"/>
        </w:rPr>
        <w:t xml:space="preserve">This approach has </w:t>
      </w:r>
      <w:r w:rsidRPr="006B3EE3">
        <w:rPr>
          <w:rFonts w:ascii="Arial" w:hAnsi="Arial" w:cs="Arial"/>
        </w:rPr>
        <w:t xml:space="preserve">been </w:t>
      </w:r>
      <w:r w:rsidRPr="006B3EE3">
        <w:rPr>
          <w:rFonts w:ascii="Arial" w:hAnsi="Arial" w:cs="Arial"/>
          <w:lang w:eastAsia="en-GB"/>
        </w:rPr>
        <w:t xml:space="preserve">underpinned the </w:t>
      </w:r>
      <w:r w:rsidR="006D1B7E">
        <w:rPr>
          <w:rFonts w:ascii="Arial" w:hAnsi="Arial" w:cs="Arial"/>
          <w:lang w:eastAsia="en-GB"/>
        </w:rPr>
        <w:t xml:space="preserve">continued </w:t>
      </w:r>
      <w:r w:rsidRPr="006B3EE3">
        <w:rPr>
          <w:rFonts w:ascii="Arial" w:hAnsi="Arial" w:cs="Arial"/>
          <w:lang w:eastAsia="en-GB"/>
        </w:rPr>
        <w:t>catch</w:t>
      </w:r>
      <w:r w:rsidR="00007F38">
        <w:rPr>
          <w:rFonts w:ascii="Arial" w:hAnsi="Arial" w:cs="Arial"/>
          <w:lang w:eastAsia="en-GB"/>
        </w:rPr>
        <w:t>-</w:t>
      </w:r>
      <w:r w:rsidRPr="006B3EE3">
        <w:rPr>
          <w:rFonts w:ascii="Arial" w:hAnsi="Arial" w:cs="Arial"/>
          <w:lang w:eastAsia="en-GB"/>
        </w:rPr>
        <w:t xml:space="preserve">up work that has revolved around the core elements of the curriculum; namely literacy and numeracy. </w:t>
      </w:r>
    </w:p>
    <w:p w14:paraId="516BEBBC" w14:textId="343F5F98" w:rsidR="000560DB" w:rsidRPr="006B3EE3" w:rsidRDefault="000560DB" w:rsidP="000560DB">
      <w:pPr>
        <w:rPr>
          <w:rFonts w:ascii="Arial" w:hAnsi="Arial" w:cs="Arial"/>
          <w:szCs w:val="24"/>
        </w:rPr>
      </w:pPr>
    </w:p>
    <w:p w14:paraId="6FA5E01D" w14:textId="574CD05B" w:rsidR="00A71695" w:rsidRDefault="00220C3F" w:rsidP="00220C3F">
      <w:pPr>
        <w:suppressAutoHyphens/>
        <w:autoSpaceDN w:val="0"/>
        <w:ind w:right="-138"/>
        <w:jc w:val="both"/>
        <w:textAlignment w:val="baseline"/>
        <w:rPr>
          <w:rFonts w:ascii="Arial" w:hAnsi="Arial" w:cs="Arial"/>
          <w:szCs w:val="24"/>
          <w:lang w:eastAsia="en-GB"/>
        </w:rPr>
      </w:pPr>
      <w:r w:rsidRPr="00220C3F">
        <w:rPr>
          <w:rFonts w:ascii="Arial" w:hAnsi="Arial" w:cs="Arial"/>
          <w:szCs w:val="24"/>
          <w:lang w:eastAsia="en-GB"/>
        </w:rPr>
        <w:t>The School takes very good steps to plan, agree and monitor the effective use of all grants.  There is a regular review by the management team, finance officer and governing body</w:t>
      </w:r>
      <w:r w:rsidR="006D1B7E">
        <w:rPr>
          <w:rFonts w:ascii="Arial" w:hAnsi="Arial" w:cs="Arial"/>
          <w:szCs w:val="24"/>
          <w:lang w:eastAsia="en-GB"/>
        </w:rPr>
        <w:t xml:space="preserve"> (committees and full)</w:t>
      </w:r>
      <w:r w:rsidRPr="00220C3F">
        <w:rPr>
          <w:rFonts w:ascii="Arial" w:hAnsi="Arial" w:cs="Arial"/>
          <w:szCs w:val="24"/>
          <w:lang w:eastAsia="en-GB"/>
        </w:rPr>
        <w:t xml:space="preserve"> of the school, by Cardiff and CSC, to promote progress and remove barriers to learning for pupils eligible for this funding. </w:t>
      </w:r>
    </w:p>
    <w:p w14:paraId="42318745" w14:textId="77777777" w:rsidR="00A71695" w:rsidRDefault="00A71695" w:rsidP="00220C3F">
      <w:pPr>
        <w:suppressAutoHyphens/>
        <w:autoSpaceDN w:val="0"/>
        <w:ind w:right="-138"/>
        <w:jc w:val="both"/>
        <w:textAlignment w:val="baseline"/>
        <w:rPr>
          <w:rFonts w:ascii="Arial" w:hAnsi="Arial" w:cs="Arial"/>
          <w:szCs w:val="24"/>
          <w:lang w:eastAsia="en-GB"/>
        </w:rPr>
      </w:pPr>
    </w:p>
    <w:p w14:paraId="3E6A50A2" w14:textId="4993B271" w:rsidR="00220C3F" w:rsidRPr="00220C3F" w:rsidRDefault="00220C3F" w:rsidP="00220C3F">
      <w:pPr>
        <w:suppressAutoHyphens/>
        <w:autoSpaceDN w:val="0"/>
        <w:ind w:right="-138"/>
        <w:jc w:val="both"/>
        <w:textAlignment w:val="baseline"/>
        <w:rPr>
          <w:rFonts w:ascii="Arial" w:hAnsi="Arial" w:cs="Arial"/>
          <w:szCs w:val="24"/>
          <w:lang w:eastAsia="en-GB"/>
        </w:rPr>
      </w:pPr>
      <w:r>
        <w:rPr>
          <w:rFonts w:ascii="Arial" w:hAnsi="Arial" w:cs="Arial"/>
          <w:szCs w:val="24"/>
          <w:lang w:eastAsia="en-GB"/>
        </w:rPr>
        <w:t xml:space="preserve">As such the impact of the effective use of this funding has </w:t>
      </w:r>
      <w:proofErr w:type="gramStart"/>
      <w:r>
        <w:rPr>
          <w:rFonts w:ascii="Arial" w:hAnsi="Arial" w:cs="Arial"/>
          <w:szCs w:val="24"/>
          <w:lang w:eastAsia="en-GB"/>
        </w:rPr>
        <w:t>been:-</w:t>
      </w:r>
      <w:proofErr w:type="gramEnd"/>
    </w:p>
    <w:p w14:paraId="7E430AF4" w14:textId="6D083071" w:rsidR="000560DB" w:rsidRPr="00220C3F" w:rsidRDefault="000560DB" w:rsidP="000560DB">
      <w:pPr>
        <w:rPr>
          <w:rFonts w:ascii="Arial" w:hAnsi="Arial" w:cs="Arial"/>
          <w:szCs w:val="24"/>
        </w:rPr>
      </w:pPr>
    </w:p>
    <w:p w14:paraId="23DDF350" w14:textId="38E2130B"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Enhance</w:t>
      </w:r>
      <w:r>
        <w:rPr>
          <w:rFonts w:ascii="Arial" w:eastAsia="Calibri" w:hAnsi="Arial" w:cs="Arial"/>
          <w:szCs w:val="24"/>
          <w:lang w:eastAsia="en-US"/>
        </w:rPr>
        <w:t>d</w:t>
      </w:r>
      <w:r w:rsidRPr="00220C3F">
        <w:rPr>
          <w:rFonts w:ascii="Arial" w:eastAsia="Calibri" w:hAnsi="Arial" w:cs="Arial"/>
          <w:szCs w:val="24"/>
          <w:lang w:eastAsia="en-US"/>
        </w:rPr>
        <w:t xml:space="preserve"> opportunities </w:t>
      </w:r>
      <w:r>
        <w:rPr>
          <w:rFonts w:ascii="Arial" w:eastAsia="Calibri" w:hAnsi="Arial" w:cs="Arial"/>
          <w:szCs w:val="24"/>
          <w:lang w:eastAsia="en-US"/>
        </w:rPr>
        <w:t xml:space="preserve">to support all pupils </w:t>
      </w:r>
      <w:r w:rsidRPr="00220C3F">
        <w:rPr>
          <w:rFonts w:ascii="Arial" w:eastAsia="Calibri" w:hAnsi="Arial" w:cs="Arial"/>
          <w:szCs w:val="24"/>
          <w:lang w:eastAsia="en-US"/>
        </w:rPr>
        <w:t xml:space="preserve">in accessing </w:t>
      </w:r>
      <w:r w:rsidR="00223883">
        <w:rPr>
          <w:rFonts w:ascii="Arial" w:eastAsia="Calibri" w:hAnsi="Arial" w:cs="Arial"/>
          <w:szCs w:val="24"/>
          <w:lang w:eastAsia="en-US"/>
        </w:rPr>
        <w:t>relevant</w:t>
      </w:r>
      <w:r w:rsidRPr="00220C3F">
        <w:rPr>
          <w:rFonts w:ascii="Arial" w:eastAsia="Calibri" w:hAnsi="Arial" w:cs="Arial"/>
          <w:szCs w:val="24"/>
          <w:lang w:eastAsia="en-US"/>
        </w:rPr>
        <w:t xml:space="preserve"> learning</w:t>
      </w:r>
      <w:r w:rsidR="00223883">
        <w:rPr>
          <w:rFonts w:ascii="Arial" w:eastAsia="Calibri" w:hAnsi="Arial" w:cs="Arial"/>
          <w:szCs w:val="24"/>
          <w:lang w:eastAsia="en-US"/>
        </w:rPr>
        <w:t xml:space="preserve"> opportunities</w:t>
      </w:r>
    </w:p>
    <w:p w14:paraId="7170E8F4" w14:textId="62DC9871" w:rsidR="00220C3F" w:rsidRPr="00220C3F" w:rsidRDefault="006D1B7E" w:rsidP="00220C3F">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Sustained</w:t>
      </w:r>
      <w:r w:rsidR="00220C3F" w:rsidRPr="00220C3F">
        <w:rPr>
          <w:rFonts w:ascii="Arial" w:eastAsia="Calibri" w:hAnsi="Arial" w:cs="Arial"/>
          <w:szCs w:val="24"/>
          <w:lang w:eastAsia="en-US"/>
        </w:rPr>
        <w:t xml:space="preserve"> </w:t>
      </w:r>
      <w:proofErr w:type="spellStart"/>
      <w:r w:rsidR="00220C3F" w:rsidRPr="00220C3F">
        <w:rPr>
          <w:rFonts w:ascii="Arial" w:eastAsia="Calibri" w:hAnsi="Arial" w:cs="Arial"/>
          <w:szCs w:val="24"/>
          <w:lang w:eastAsia="en-US"/>
        </w:rPr>
        <w:t>pupil:staff</w:t>
      </w:r>
      <w:proofErr w:type="spellEnd"/>
      <w:r w:rsidR="00220C3F" w:rsidRPr="00220C3F">
        <w:rPr>
          <w:rFonts w:ascii="Arial" w:eastAsia="Calibri" w:hAnsi="Arial" w:cs="Arial"/>
          <w:szCs w:val="24"/>
          <w:lang w:eastAsia="en-US"/>
        </w:rPr>
        <w:t xml:space="preserve"> ratios</w:t>
      </w:r>
    </w:p>
    <w:p w14:paraId="13A5DF24" w14:textId="46B3FEA0" w:rsidR="00220C3F" w:rsidRPr="00220C3F" w:rsidRDefault="00223883" w:rsidP="00220C3F">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Further</w:t>
      </w:r>
      <w:r w:rsidR="00220C3F" w:rsidRPr="00220C3F">
        <w:rPr>
          <w:rFonts w:ascii="Arial" w:eastAsia="Calibri" w:hAnsi="Arial" w:cs="Arial"/>
          <w:szCs w:val="24"/>
          <w:lang w:eastAsia="en-US"/>
        </w:rPr>
        <w:t xml:space="preserve"> opportunities for pupils to engage with school-based staff </w:t>
      </w:r>
      <w:r w:rsidR="006D1B7E">
        <w:rPr>
          <w:rFonts w:ascii="Arial" w:eastAsia="Calibri" w:hAnsi="Arial" w:cs="Arial"/>
          <w:szCs w:val="24"/>
          <w:lang w:eastAsia="en-US"/>
        </w:rPr>
        <w:t>&amp;</w:t>
      </w:r>
      <w:r w:rsidR="00220C3F" w:rsidRPr="00220C3F">
        <w:rPr>
          <w:rFonts w:ascii="Arial" w:eastAsia="Calibri" w:hAnsi="Arial" w:cs="Arial"/>
          <w:szCs w:val="24"/>
          <w:lang w:eastAsia="en-US"/>
        </w:rPr>
        <w:t xml:space="preserve"> specific support for well-being needs</w:t>
      </w:r>
      <w:r>
        <w:rPr>
          <w:rFonts w:ascii="Arial" w:eastAsia="Calibri" w:hAnsi="Arial" w:cs="Arial"/>
          <w:szCs w:val="24"/>
          <w:lang w:eastAsia="en-US"/>
        </w:rPr>
        <w:t xml:space="preserve"> included target groups </w:t>
      </w:r>
    </w:p>
    <w:p w14:paraId="5D6E1D5A" w14:textId="49D34AA6"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Supplement</w:t>
      </w:r>
      <w:r w:rsidR="00223883">
        <w:rPr>
          <w:rFonts w:ascii="Arial" w:eastAsia="Calibri" w:hAnsi="Arial" w:cs="Arial"/>
          <w:szCs w:val="24"/>
          <w:lang w:eastAsia="en-US"/>
        </w:rPr>
        <w:t>ing</w:t>
      </w:r>
      <w:r w:rsidR="00922403">
        <w:rPr>
          <w:rFonts w:ascii="Arial" w:eastAsia="Calibri" w:hAnsi="Arial" w:cs="Arial"/>
          <w:szCs w:val="24"/>
          <w:lang w:eastAsia="en-US"/>
        </w:rPr>
        <w:t xml:space="preserve"> the</w:t>
      </w:r>
      <w:r w:rsidRPr="00220C3F">
        <w:rPr>
          <w:rFonts w:ascii="Arial" w:eastAsia="Calibri" w:hAnsi="Arial" w:cs="Arial"/>
          <w:szCs w:val="24"/>
          <w:lang w:eastAsia="en-US"/>
        </w:rPr>
        <w:t xml:space="preserve"> funding of school visitors, therefore removing barriers to access to enhanced </w:t>
      </w:r>
      <w:r w:rsidR="006D1B7E">
        <w:rPr>
          <w:rFonts w:ascii="Arial" w:eastAsia="Calibri" w:hAnsi="Arial" w:cs="Arial"/>
          <w:szCs w:val="24"/>
          <w:lang w:eastAsia="en-US"/>
        </w:rPr>
        <w:t xml:space="preserve">and authentic </w:t>
      </w:r>
      <w:r w:rsidRPr="00220C3F">
        <w:rPr>
          <w:rFonts w:ascii="Arial" w:eastAsia="Calibri" w:hAnsi="Arial" w:cs="Arial"/>
          <w:szCs w:val="24"/>
          <w:lang w:eastAsia="en-US"/>
        </w:rPr>
        <w:t>opportunities</w:t>
      </w:r>
    </w:p>
    <w:p w14:paraId="6468E527" w14:textId="0026F10E"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Fund</w:t>
      </w:r>
      <w:r w:rsidR="00922403">
        <w:rPr>
          <w:rFonts w:ascii="Arial" w:eastAsia="Calibri" w:hAnsi="Arial" w:cs="Arial"/>
          <w:szCs w:val="24"/>
          <w:lang w:eastAsia="en-US"/>
        </w:rPr>
        <w:t>ing of</w:t>
      </w:r>
      <w:r w:rsidRPr="00220C3F">
        <w:rPr>
          <w:rFonts w:ascii="Arial" w:eastAsia="Calibri" w:hAnsi="Arial" w:cs="Arial"/>
          <w:szCs w:val="24"/>
          <w:lang w:eastAsia="en-US"/>
        </w:rPr>
        <w:t xml:space="preserve"> extensive catch up programmes for identified learners</w:t>
      </w:r>
    </w:p>
    <w:p w14:paraId="272BF2BE" w14:textId="19CE103D"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Develop</w:t>
      </w:r>
      <w:r w:rsidR="00AF2538">
        <w:rPr>
          <w:rFonts w:ascii="Arial" w:eastAsia="Calibri" w:hAnsi="Arial" w:cs="Arial"/>
          <w:szCs w:val="24"/>
          <w:lang w:eastAsia="en-US"/>
        </w:rPr>
        <w:t>in</w:t>
      </w:r>
      <w:r w:rsidR="00922403">
        <w:rPr>
          <w:rFonts w:ascii="Arial" w:eastAsia="Calibri" w:hAnsi="Arial" w:cs="Arial"/>
          <w:szCs w:val="24"/>
          <w:lang w:eastAsia="en-US"/>
        </w:rPr>
        <w:t>g</w:t>
      </w:r>
      <w:r w:rsidRPr="00220C3F">
        <w:rPr>
          <w:rFonts w:ascii="Arial" w:eastAsia="Calibri" w:hAnsi="Arial" w:cs="Arial"/>
          <w:szCs w:val="24"/>
          <w:lang w:eastAsia="en-US"/>
        </w:rPr>
        <w:t xml:space="preserve"> expertise of staff to meet needs of disadvantaged learners- catch up provision, other interventions using bespoke support as identified by staff</w:t>
      </w:r>
    </w:p>
    <w:p w14:paraId="5C0C3A3D" w14:textId="298B66B0"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Enhanc</w:t>
      </w:r>
      <w:r w:rsidR="00922403">
        <w:rPr>
          <w:rFonts w:ascii="Arial" w:eastAsia="Calibri" w:hAnsi="Arial" w:cs="Arial"/>
          <w:szCs w:val="24"/>
          <w:lang w:eastAsia="en-US"/>
        </w:rPr>
        <w:t>ing</w:t>
      </w:r>
      <w:r w:rsidRPr="00220C3F">
        <w:rPr>
          <w:rFonts w:ascii="Arial" w:eastAsia="Calibri" w:hAnsi="Arial" w:cs="Arial"/>
          <w:szCs w:val="24"/>
          <w:lang w:eastAsia="en-US"/>
        </w:rPr>
        <w:t xml:space="preserve"> ELSA provision (includin</w:t>
      </w:r>
      <w:r w:rsidR="006D1B7E">
        <w:rPr>
          <w:rFonts w:ascii="Arial" w:eastAsia="Calibri" w:hAnsi="Arial" w:cs="Arial"/>
          <w:szCs w:val="24"/>
          <w:lang w:eastAsia="en-US"/>
        </w:rPr>
        <w:t>g</w:t>
      </w:r>
      <w:r w:rsidR="00922403">
        <w:rPr>
          <w:rFonts w:ascii="Arial" w:eastAsia="Calibri" w:hAnsi="Arial" w:cs="Arial"/>
          <w:szCs w:val="24"/>
          <w:lang w:eastAsia="en-US"/>
        </w:rPr>
        <w:t xml:space="preserve"> </w:t>
      </w:r>
      <w:r w:rsidRPr="00220C3F">
        <w:rPr>
          <w:rFonts w:ascii="Arial" w:eastAsia="Calibri" w:hAnsi="Arial" w:cs="Arial"/>
          <w:szCs w:val="24"/>
          <w:lang w:eastAsia="en-US"/>
        </w:rPr>
        <w:t xml:space="preserve">nurture opportunities) and intervention to support and enhance pupil well-being </w:t>
      </w:r>
    </w:p>
    <w:p w14:paraId="5C23207B" w14:textId="5B676093"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Liais</w:t>
      </w:r>
      <w:r w:rsidR="00922403">
        <w:rPr>
          <w:rFonts w:ascii="Arial" w:eastAsia="Calibri" w:hAnsi="Arial" w:cs="Arial"/>
          <w:szCs w:val="24"/>
          <w:lang w:eastAsia="en-US"/>
        </w:rPr>
        <w:t>ing</w:t>
      </w:r>
      <w:r w:rsidRPr="00220C3F">
        <w:rPr>
          <w:rFonts w:ascii="Arial" w:eastAsia="Calibri" w:hAnsi="Arial" w:cs="Arial"/>
          <w:szCs w:val="24"/>
          <w:lang w:eastAsia="en-US"/>
        </w:rPr>
        <w:t xml:space="preserve"> with third party agencies in facilitating ‘</w:t>
      </w:r>
      <w:proofErr w:type="spellStart"/>
      <w:r w:rsidRPr="00220C3F">
        <w:rPr>
          <w:rFonts w:ascii="Arial" w:eastAsia="Calibri" w:hAnsi="Arial" w:cs="Arial"/>
          <w:szCs w:val="24"/>
          <w:lang w:eastAsia="en-US"/>
        </w:rPr>
        <w:t>FareShare</w:t>
      </w:r>
      <w:proofErr w:type="spellEnd"/>
      <w:r w:rsidRPr="00220C3F">
        <w:rPr>
          <w:rFonts w:ascii="Arial" w:eastAsia="Calibri" w:hAnsi="Arial" w:cs="Arial"/>
          <w:szCs w:val="24"/>
          <w:lang w:eastAsia="en-US"/>
        </w:rPr>
        <w:t xml:space="preserve"> Cymru’ support on a weekly basis</w:t>
      </w:r>
      <w:r w:rsidR="00922403">
        <w:rPr>
          <w:rFonts w:ascii="Arial" w:eastAsia="Calibri" w:hAnsi="Arial" w:cs="Arial"/>
          <w:szCs w:val="24"/>
          <w:lang w:eastAsia="en-US"/>
        </w:rPr>
        <w:t>, thus improving financial management</w:t>
      </w:r>
    </w:p>
    <w:p w14:paraId="4AA20538" w14:textId="0ABD95D8"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Offer</w:t>
      </w:r>
      <w:r w:rsidR="00922403">
        <w:rPr>
          <w:rFonts w:ascii="Arial" w:eastAsia="Calibri" w:hAnsi="Arial" w:cs="Arial"/>
          <w:szCs w:val="24"/>
          <w:lang w:eastAsia="en-US"/>
        </w:rPr>
        <w:t>ing</w:t>
      </w:r>
      <w:r w:rsidRPr="00220C3F">
        <w:rPr>
          <w:rFonts w:ascii="Arial" w:eastAsia="Calibri" w:hAnsi="Arial" w:cs="Arial"/>
          <w:szCs w:val="24"/>
          <w:lang w:eastAsia="en-US"/>
        </w:rPr>
        <w:t xml:space="preserve"> enhanced opportunities for pupils to become an integral part of decision making across the school thus strengthening the effectiveness of pupil voice.</w:t>
      </w:r>
    </w:p>
    <w:p w14:paraId="44AF1CD2" w14:textId="1A7FD671"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Promot</w:t>
      </w:r>
      <w:r w:rsidR="00922403">
        <w:rPr>
          <w:rFonts w:ascii="Arial" w:eastAsia="Calibri" w:hAnsi="Arial" w:cs="Arial"/>
          <w:szCs w:val="24"/>
          <w:lang w:eastAsia="en-US"/>
        </w:rPr>
        <w:t>ing</w:t>
      </w:r>
      <w:r w:rsidRPr="00220C3F">
        <w:rPr>
          <w:rFonts w:ascii="Arial" w:eastAsia="Calibri" w:hAnsi="Arial" w:cs="Arial"/>
          <w:szCs w:val="24"/>
          <w:lang w:eastAsia="en-US"/>
        </w:rPr>
        <w:t xml:space="preserve"> class awards for improved attendance alongside health and well-being</w:t>
      </w:r>
    </w:p>
    <w:p w14:paraId="0CF17836" w14:textId="5994CA12"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Provid</w:t>
      </w:r>
      <w:r w:rsidR="00922403">
        <w:rPr>
          <w:rFonts w:ascii="Arial" w:eastAsia="Calibri" w:hAnsi="Arial" w:cs="Arial"/>
          <w:szCs w:val="24"/>
          <w:lang w:eastAsia="en-US"/>
        </w:rPr>
        <w:t>ing</w:t>
      </w:r>
      <w:r w:rsidRPr="00220C3F">
        <w:rPr>
          <w:rFonts w:ascii="Arial" w:eastAsia="Calibri" w:hAnsi="Arial" w:cs="Arial"/>
          <w:szCs w:val="24"/>
          <w:lang w:eastAsia="en-US"/>
        </w:rPr>
        <w:t xml:space="preserve"> improved resources to support continuous and enhanced provision for learners</w:t>
      </w:r>
    </w:p>
    <w:p w14:paraId="269D73E1" w14:textId="704F3A17"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Provid</w:t>
      </w:r>
      <w:r w:rsidR="00922403">
        <w:rPr>
          <w:rFonts w:ascii="Arial" w:eastAsia="Calibri" w:hAnsi="Arial" w:cs="Arial"/>
          <w:szCs w:val="24"/>
          <w:lang w:eastAsia="en-US"/>
        </w:rPr>
        <w:t>ing</w:t>
      </w:r>
      <w:r w:rsidRPr="00220C3F">
        <w:rPr>
          <w:rFonts w:ascii="Arial" w:eastAsia="Calibri" w:hAnsi="Arial" w:cs="Arial"/>
          <w:szCs w:val="24"/>
          <w:lang w:eastAsia="en-US"/>
        </w:rPr>
        <w:t xml:space="preserve"> intervention and support programmes that are proven to have the greatest impact and to be sustainable, e.g. linking training to the development of expertise of staff to meet needs of disadvantaged learners</w:t>
      </w:r>
    </w:p>
    <w:p w14:paraId="0173446D" w14:textId="2C54F587" w:rsidR="00220C3F" w:rsidRPr="00220C3F" w:rsidRDefault="00390077" w:rsidP="00220C3F">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As part of ARR revision, the i</w:t>
      </w:r>
      <w:r w:rsidR="00220C3F" w:rsidRPr="00220C3F">
        <w:rPr>
          <w:rFonts w:ascii="Arial" w:eastAsia="Calibri" w:hAnsi="Arial" w:cs="Arial"/>
          <w:szCs w:val="24"/>
          <w:lang w:eastAsia="en-US"/>
        </w:rPr>
        <w:t>mplement</w:t>
      </w:r>
      <w:r>
        <w:rPr>
          <w:rFonts w:ascii="Arial" w:eastAsia="Calibri" w:hAnsi="Arial" w:cs="Arial"/>
          <w:szCs w:val="24"/>
          <w:lang w:eastAsia="en-US"/>
        </w:rPr>
        <w:t>ation and use of</w:t>
      </w:r>
      <w:r w:rsidR="00220C3F" w:rsidRPr="00220C3F">
        <w:rPr>
          <w:rFonts w:ascii="Arial" w:eastAsia="Calibri" w:hAnsi="Arial" w:cs="Arial"/>
          <w:szCs w:val="24"/>
          <w:lang w:eastAsia="en-US"/>
        </w:rPr>
        <w:t xml:space="preserve"> highly effective data tracking systems to identify learners’ needs, target interventions and </w:t>
      </w:r>
      <w:r w:rsidR="00220C3F" w:rsidRPr="00220C3F">
        <w:rPr>
          <w:rFonts w:ascii="Arial" w:eastAsia="Calibri" w:hAnsi="Arial" w:cs="Arial"/>
          <w:szCs w:val="24"/>
          <w:lang w:eastAsia="en-US"/>
        </w:rPr>
        <w:lastRenderedPageBreak/>
        <w:t>monitor</w:t>
      </w:r>
      <w:r>
        <w:rPr>
          <w:rFonts w:ascii="Arial" w:eastAsia="Calibri" w:hAnsi="Arial" w:cs="Arial"/>
          <w:szCs w:val="24"/>
          <w:lang w:eastAsia="en-US"/>
        </w:rPr>
        <w:t>ing of</w:t>
      </w:r>
      <w:r w:rsidR="00220C3F" w:rsidRPr="00220C3F">
        <w:rPr>
          <w:rFonts w:ascii="Arial" w:eastAsia="Calibri" w:hAnsi="Arial" w:cs="Arial"/>
          <w:szCs w:val="24"/>
          <w:lang w:eastAsia="en-US"/>
        </w:rPr>
        <w:t xml:space="preserve"> impact.</w:t>
      </w:r>
      <w:r>
        <w:rPr>
          <w:rFonts w:ascii="Arial" w:eastAsia="Calibri" w:hAnsi="Arial" w:cs="Arial"/>
          <w:szCs w:val="24"/>
          <w:lang w:eastAsia="en-US"/>
        </w:rPr>
        <w:t xml:space="preserve"> Providing parents/carers with relevant and useful information to show pupil progress and next step requirements</w:t>
      </w:r>
    </w:p>
    <w:p w14:paraId="3E14BA3A" w14:textId="26E3D1D5"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Develop</w:t>
      </w:r>
      <w:r w:rsidR="00922403" w:rsidRPr="00922403">
        <w:rPr>
          <w:rFonts w:ascii="Arial" w:eastAsia="Calibri" w:hAnsi="Arial" w:cs="Arial"/>
          <w:szCs w:val="24"/>
          <w:lang w:eastAsia="en-US"/>
        </w:rPr>
        <w:t>ing</w:t>
      </w:r>
      <w:r w:rsidRPr="00220C3F">
        <w:rPr>
          <w:rFonts w:ascii="Arial" w:eastAsia="Calibri" w:hAnsi="Arial" w:cs="Arial"/>
          <w:szCs w:val="24"/>
          <w:lang w:eastAsia="en-US"/>
        </w:rPr>
        <w:t xml:space="preserve"> a strong leadership capacity to prioritise the impact on the quality of provision and outcomes</w:t>
      </w:r>
    </w:p>
    <w:p w14:paraId="756D5B68" w14:textId="2C45952C" w:rsidR="00220C3F" w:rsidRP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Further develop</w:t>
      </w:r>
      <w:r w:rsidR="00922403" w:rsidRPr="00922403">
        <w:rPr>
          <w:rFonts w:ascii="Arial" w:eastAsia="Calibri" w:hAnsi="Arial" w:cs="Arial"/>
          <w:szCs w:val="24"/>
          <w:lang w:eastAsia="en-US"/>
        </w:rPr>
        <w:t>ing</w:t>
      </w:r>
      <w:r w:rsidRPr="00220C3F">
        <w:rPr>
          <w:rFonts w:ascii="Arial" w:eastAsia="Calibri" w:hAnsi="Arial" w:cs="Arial"/>
          <w:szCs w:val="24"/>
          <w:lang w:eastAsia="en-US"/>
        </w:rPr>
        <w:t xml:space="preserve"> opportunities for outdoor learning</w:t>
      </w:r>
    </w:p>
    <w:p w14:paraId="7F58A97A" w14:textId="312B00E1" w:rsidR="00220C3F" w:rsidRDefault="00220C3F" w:rsidP="00220C3F">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Provid</w:t>
      </w:r>
      <w:r w:rsidR="00922403" w:rsidRPr="00922403">
        <w:rPr>
          <w:rFonts w:ascii="Arial" w:eastAsia="Calibri" w:hAnsi="Arial" w:cs="Arial"/>
          <w:szCs w:val="24"/>
          <w:lang w:eastAsia="en-US"/>
        </w:rPr>
        <w:t>ing</w:t>
      </w:r>
      <w:r w:rsidRPr="00220C3F">
        <w:rPr>
          <w:rFonts w:ascii="Arial" w:eastAsia="Calibri" w:hAnsi="Arial" w:cs="Arial"/>
          <w:szCs w:val="24"/>
          <w:lang w:eastAsia="en-US"/>
        </w:rPr>
        <w:t xml:space="preserve"> additional staffing &amp; resources at break/lunchtimes in order to engage pupils in meaningful activities, thus promoting well-being and self-esteem</w:t>
      </w:r>
    </w:p>
    <w:p w14:paraId="59CD7F98" w14:textId="036945EB" w:rsidR="00B4473B" w:rsidRPr="00220C3F" w:rsidRDefault="00B4473B" w:rsidP="00220C3F">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Sustaining golden opportunities for ‘out of school’ experiences</w:t>
      </w:r>
    </w:p>
    <w:p w14:paraId="6E375E5A" w14:textId="77777777" w:rsidR="000560DB" w:rsidRPr="006435B8" w:rsidRDefault="000560DB" w:rsidP="000560DB">
      <w:pPr>
        <w:rPr>
          <w:rFonts w:ascii="Arial" w:hAnsi="Arial" w:cs="Arial"/>
          <w:szCs w:val="24"/>
        </w:rPr>
      </w:pPr>
    </w:p>
    <w:p w14:paraId="6D42800B" w14:textId="05F19034" w:rsidR="00851398" w:rsidRDefault="00851398" w:rsidP="000560DB">
      <w:pPr>
        <w:pStyle w:val="Heading2"/>
        <w:spacing w:before="0" w:after="0"/>
        <w:rPr>
          <w:rFonts w:ascii="Arial" w:hAnsi="Arial" w:cs="Arial"/>
          <w:sz w:val="24"/>
          <w:szCs w:val="24"/>
        </w:rPr>
      </w:pPr>
      <w:r w:rsidRPr="006435B8">
        <w:rPr>
          <w:rFonts w:ascii="Arial" w:hAnsi="Arial" w:cs="Arial"/>
          <w:sz w:val="24"/>
          <w:szCs w:val="24"/>
        </w:rPr>
        <w:t>Externally provided programmes</w:t>
      </w:r>
    </w:p>
    <w:p w14:paraId="1F35D63C" w14:textId="77777777" w:rsidR="00F67356" w:rsidRPr="00EE1B63" w:rsidRDefault="00F67356" w:rsidP="00EE1B63"/>
    <w:p w14:paraId="2B371890" w14:textId="6F68903D" w:rsidR="00851398" w:rsidRDefault="00851398" w:rsidP="00851398">
      <w:pPr>
        <w:rPr>
          <w:rFonts w:ascii="Arial" w:hAnsi="Arial" w:cs="Arial"/>
          <w:i/>
          <w:iCs/>
          <w:szCs w:val="24"/>
        </w:rPr>
      </w:pPr>
      <w:r w:rsidRPr="006435B8">
        <w:rPr>
          <w:rFonts w:ascii="Arial" w:hAnsi="Arial" w:cs="Arial"/>
          <w:i/>
          <w:iCs/>
          <w:szCs w:val="24"/>
        </w:rPr>
        <w:t>Please include the names of any programmes that you purchased in the previous academic year. This will help us identify which ones are popular in Wales.</w:t>
      </w:r>
    </w:p>
    <w:p w14:paraId="19726933" w14:textId="77777777" w:rsidR="00F67356" w:rsidRPr="006435B8" w:rsidRDefault="00F67356" w:rsidP="00851398">
      <w:pPr>
        <w:rPr>
          <w:rFonts w:ascii="Arial" w:hAnsi="Arial" w:cs="Arial"/>
          <w:i/>
          <w:iCs/>
          <w:szCs w:val="24"/>
        </w:rPr>
      </w:pPr>
    </w:p>
    <w:tbl>
      <w:tblPr>
        <w:tblW w:w="5000" w:type="pct"/>
        <w:tblCellMar>
          <w:left w:w="10" w:type="dxa"/>
          <w:right w:w="10" w:type="dxa"/>
        </w:tblCellMar>
        <w:tblLook w:val="04A0" w:firstRow="1" w:lastRow="0" w:firstColumn="1" w:lastColumn="0" w:noHBand="0" w:noVBand="1"/>
      </w:tblPr>
      <w:tblGrid>
        <w:gridCol w:w="4253"/>
        <w:gridCol w:w="4049"/>
      </w:tblGrid>
      <w:tr w:rsidR="00851398" w:rsidRPr="006435B8" w14:paraId="3A273796"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B61BCF" w14:textId="77777777" w:rsidR="00851398" w:rsidRPr="006435B8" w:rsidRDefault="00851398" w:rsidP="00643259">
            <w:pPr>
              <w:pStyle w:val="TableHeader"/>
              <w:jc w:val="left"/>
              <w:rPr>
                <w:rFonts w:cs="Arial"/>
                <w:color w:val="auto"/>
              </w:rPr>
            </w:pPr>
            <w:r w:rsidRPr="006435B8">
              <w:rPr>
                <w:rFonts w:cs="Arial"/>
                <w:color w:val="auto"/>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55C9B1" w14:textId="77777777" w:rsidR="00851398" w:rsidRPr="006435B8" w:rsidRDefault="00851398" w:rsidP="00643259">
            <w:pPr>
              <w:pStyle w:val="TableHeader"/>
              <w:jc w:val="left"/>
              <w:rPr>
                <w:rFonts w:cs="Arial"/>
                <w:color w:val="auto"/>
              </w:rPr>
            </w:pPr>
            <w:r w:rsidRPr="006435B8">
              <w:rPr>
                <w:rFonts w:cs="Arial"/>
                <w:color w:val="auto"/>
              </w:rPr>
              <w:t>Provider</w:t>
            </w:r>
          </w:p>
        </w:tc>
      </w:tr>
      <w:tr w:rsidR="00851398" w:rsidRPr="006435B8" w14:paraId="7763DA05"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C3662" w14:textId="28CAFB5D" w:rsidR="00851398" w:rsidRPr="00D27B7A" w:rsidRDefault="00595E02" w:rsidP="00643259">
            <w:pPr>
              <w:pStyle w:val="TableRow"/>
              <w:rPr>
                <w:rFonts w:cs="Arial"/>
                <w:color w:val="auto"/>
              </w:rPr>
            </w:pPr>
            <w:hyperlink r:id="rId12" w:history="1">
              <w:r w:rsidR="00D27B7A" w:rsidRPr="00D27B7A">
                <w:rPr>
                  <w:rFonts w:cs="Arial"/>
                  <w:color w:val="0000FF"/>
                  <w:szCs w:val="20"/>
                  <w:u w:val="single"/>
                  <w:lang w:eastAsia="zh-CN"/>
                </w:rPr>
                <w:t>Homepage - CSC (cscjes.org.uk)</w:t>
              </w:r>
            </w:hyperlink>
            <w:r w:rsidR="00D27B7A" w:rsidRPr="00D27B7A">
              <w:rPr>
                <w:rFonts w:cs="Arial"/>
                <w:color w:val="auto"/>
                <w:szCs w:val="20"/>
                <w:lang w:eastAsia="zh-CN"/>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F0C9D" w14:textId="0DFF7AF0" w:rsidR="00851398" w:rsidRPr="00D27B7A" w:rsidRDefault="00D27B7A" w:rsidP="00643259">
            <w:pPr>
              <w:pStyle w:val="TableRowCentered"/>
              <w:jc w:val="left"/>
              <w:rPr>
                <w:rFonts w:cs="Arial"/>
                <w:color w:val="auto"/>
                <w:szCs w:val="24"/>
              </w:rPr>
            </w:pPr>
            <w:r w:rsidRPr="00D27B7A">
              <w:rPr>
                <w:rFonts w:cs="Arial"/>
                <w:color w:val="auto"/>
                <w:szCs w:val="24"/>
              </w:rPr>
              <w:t xml:space="preserve">CSC </w:t>
            </w:r>
          </w:p>
        </w:tc>
      </w:tr>
      <w:tr w:rsidR="00851398" w:rsidRPr="006435B8" w14:paraId="4647AAB9"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FDCBD" w14:textId="50A22FBE" w:rsidR="00851398" w:rsidRPr="00D27B7A" w:rsidRDefault="00595E02" w:rsidP="00643259">
            <w:pPr>
              <w:pStyle w:val="TableRow"/>
              <w:rPr>
                <w:rFonts w:cs="Arial"/>
                <w:color w:val="auto"/>
              </w:rPr>
            </w:pPr>
            <w:hyperlink r:id="rId13" w:history="1">
              <w:r w:rsidR="00D27B7A" w:rsidRPr="00D27B7A">
                <w:rPr>
                  <w:rFonts w:cs="Arial"/>
                  <w:color w:val="0000FF"/>
                  <w:szCs w:val="20"/>
                  <w:u w:val="single"/>
                  <w:lang w:eastAsia="zh-CN"/>
                </w:rPr>
                <w:t>Collective Learning - CPD Training &amp; Support for Primary Schools - Wales</w:t>
              </w:r>
            </w:hyperlink>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4204B" w14:textId="0132621A" w:rsidR="00851398" w:rsidRPr="00D27B7A" w:rsidRDefault="00D27B7A" w:rsidP="00643259">
            <w:pPr>
              <w:pStyle w:val="TableRowCentered"/>
              <w:jc w:val="left"/>
              <w:rPr>
                <w:rFonts w:cs="Arial"/>
                <w:color w:val="auto"/>
                <w:szCs w:val="24"/>
              </w:rPr>
            </w:pPr>
            <w:r w:rsidRPr="00D27B7A">
              <w:rPr>
                <w:rFonts w:cs="Arial"/>
                <w:color w:val="auto"/>
                <w:szCs w:val="24"/>
              </w:rPr>
              <w:t>Collective Learning</w:t>
            </w:r>
          </w:p>
        </w:tc>
      </w:tr>
      <w:tr w:rsidR="00D27B7A" w:rsidRPr="006435B8" w14:paraId="70A5FA5F"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597FE" w14:textId="75D64C73" w:rsidR="00D27B7A" w:rsidRPr="00D27B7A" w:rsidRDefault="00595E02" w:rsidP="00643259">
            <w:pPr>
              <w:pStyle w:val="TableRow"/>
              <w:rPr>
                <w:rFonts w:cs="Arial"/>
                <w:color w:val="auto"/>
                <w:szCs w:val="20"/>
                <w:lang w:eastAsia="zh-CN"/>
              </w:rPr>
            </w:pPr>
            <w:hyperlink r:id="rId14" w:history="1">
              <w:r w:rsidR="00D27B7A" w:rsidRPr="00D27B7A">
                <w:rPr>
                  <w:rFonts w:cs="Arial"/>
                  <w:color w:val="0000FF"/>
                  <w:szCs w:val="20"/>
                  <w:u w:val="single"/>
                  <w:lang w:eastAsia="zh-CN"/>
                </w:rPr>
                <w:t>The Learning Partnership (tlpwales.co.uk)</w:t>
              </w:r>
            </w:hyperlink>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4B30D" w14:textId="0CC54A04" w:rsidR="00D27B7A" w:rsidRPr="00D27B7A" w:rsidRDefault="00D27B7A" w:rsidP="00643259">
            <w:pPr>
              <w:pStyle w:val="TableRowCentered"/>
              <w:jc w:val="left"/>
              <w:rPr>
                <w:rFonts w:cs="Arial"/>
                <w:color w:val="auto"/>
                <w:szCs w:val="24"/>
              </w:rPr>
            </w:pPr>
            <w:r w:rsidRPr="00D27B7A">
              <w:rPr>
                <w:rFonts w:cs="Arial"/>
                <w:color w:val="auto"/>
                <w:szCs w:val="24"/>
              </w:rPr>
              <w:t xml:space="preserve">The Learning Partnership </w:t>
            </w:r>
          </w:p>
        </w:tc>
      </w:tr>
    </w:tbl>
    <w:p w14:paraId="3C9AA861" w14:textId="77777777" w:rsidR="005F4537" w:rsidRDefault="005F4537" w:rsidP="00851398">
      <w:pPr>
        <w:pStyle w:val="Heading1"/>
        <w:rPr>
          <w:rFonts w:ascii="Arial" w:hAnsi="Arial" w:cs="Arial"/>
          <w:sz w:val="24"/>
          <w:szCs w:val="24"/>
        </w:rPr>
      </w:pPr>
    </w:p>
    <w:p w14:paraId="466D4E01" w14:textId="3EE0A567" w:rsidR="00851398" w:rsidRDefault="00851398" w:rsidP="00851398">
      <w:pPr>
        <w:pStyle w:val="Heading1"/>
        <w:rPr>
          <w:rFonts w:ascii="Arial" w:hAnsi="Arial" w:cs="Arial"/>
          <w:sz w:val="24"/>
          <w:szCs w:val="24"/>
        </w:rPr>
      </w:pPr>
      <w:r w:rsidRPr="006435B8">
        <w:rPr>
          <w:rFonts w:ascii="Arial" w:hAnsi="Arial" w:cs="Arial"/>
          <w:sz w:val="24"/>
          <w:szCs w:val="24"/>
        </w:rPr>
        <w:t>Further information (optional</w:t>
      </w:r>
      <w:r w:rsidR="002031EC">
        <w:rPr>
          <w:rFonts w:ascii="Arial" w:hAnsi="Arial" w:cs="Arial"/>
          <w:sz w:val="24"/>
          <w:szCs w:val="24"/>
        </w:rPr>
        <w:t>)</w:t>
      </w:r>
    </w:p>
    <w:p w14:paraId="4407B0ED" w14:textId="77777777" w:rsidR="00F67356" w:rsidRPr="00EE1B63" w:rsidRDefault="00F67356" w:rsidP="00EE1B63"/>
    <w:tbl>
      <w:tblPr>
        <w:tblW w:w="9486" w:type="dxa"/>
        <w:tblCellMar>
          <w:left w:w="10" w:type="dxa"/>
          <w:right w:w="10" w:type="dxa"/>
        </w:tblCellMar>
        <w:tblLook w:val="04A0" w:firstRow="1" w:lastRow="0" w:firstColumn="1" w:lastColumn="0" w:noHBand="0" w:noVBand="1"/>
      </w:tblPr>
      <w:tblGrid>
        <w:gridCol w:w="9486"/>
      </w:tblGrid>
      <w:tr w:rsidR="00851398" w:rsidRPr="006435B8" w14:paraId="139FD1C7" w14:textId="77777777" w:rsidTr="00643259">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F4D94" w14:textId="1791E549" w:rsidR="00851398" w:rsidRPr="005C5827" w:rsidRDefault="005C5827" w:rsidP="00457C63">
            <w:pPr>
              <w:spacing w:before="120" w:after="120"/>
              <w:rPr>
                <w:rFonts w:ascii="Arial" w:hAnsi="Arial" w:cs="Arial"/>
                <w:iCs/>
                <w:szCs w:val="24"/>
              </w:rPr>
            </w:pPr>
            <w:r w:rsidRPr="005C5827">
              <w:rPr>
                <w:rFonts w:ascii="Arial" w:hAnsi="Arial" w:cs="Arial"/>
                <w:iCs/>
                <w:szCs w:val="24"/>
              </w:rPr>
              <w:t xml:space="preserve">The school works closely with other programmes of support for families with no cost implications, for example, families working together. </w:t>
            </w:r>
          </w:p>
        </w:tc>
      </w:tr>
      <w:bookmarkEnd w:id="12"/>
      <w:bookmarkEnd w:id="13"/>
      <w:bookmarkEnd w:id="14"/>
    </w:tbl>
    <w:p w14:paraId="753F7CCE" w14:textId="77777777" w:rsidR="00851398" w:rsidRPr="006435B8" w:rsidRDefault="00851398" w:rsidP="00851398">
      <w:pPr>
        <w:rPr>
          <w:rFonts w:ascii="Arial" w:hAnsi="Arial" w:cs="Arial"/>
          <w:szCs w:val="24"/>
        </w:rPr>
      </w:pPr>
    </w:p>
    <w:p w14:paraId="7A161703" w14:textId="3BA004FC" w:rsidR="00F67356" w:rsidRDefault="00F67356">
      <w:pPr>
        <w:rPr>
          <w:rFonts w:ascii="Arial" w:hAnsi="Arial" w:cs="Arial"/>
          <w:b/>
          <w:bCs/>
          <w:kern w:val="32"/>
          <w:szCs w:val="24"/>
        </w:rPr>
      </w:pPr>
    </w:p>
    <w:sectPr w:rsidR="00F67356" w:rsidSect="00B62080">
      <w:footerReference w:type="even" r:id="rId15"/>
      <w:footerReference w:type="default" r:id="rId16"/>
      <w:headerReference w:type="first" r:id="rId17"/>
      <w:pgSz w:w="11906" w:h="16838"/>
      <w:pgMar w:top="851" w:right="1797" w:bottom="1276"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5A028" w14:textId="77777777" w:rsidR="00983CD7" w:rsidRDefault="00983CD7">
      <w:r>
        <w:separator/>
      </w:r>
    </w:p>
  </w:endnote>
  <w:endnote w:type="continuationSeparator" w:id="0">
    <w:p w14:paraId="3349B012" w14:textId="77777777" w:rsidR="00983CD7" w:rsidRDefault="0098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S">
    <w:altName w:val="Arial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LT Std 45 Light">
    <w:altName w:val="Leelawadee UI Semi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E4B2" w14:textId="7777777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F6F7A80" w14:textId="77777777" w:rsidR="00B27BC2" w:rsidRDefault="00B27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B3837" w14:textId="7F2C26F2"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4DC2">
      <w:rPr>
        <w:rStyle w:val="PageNumber"/>
        <w:noProof/>
      </w:rPr>
      <w:t>23</w:t>
    </w:r>
    <w:r>
      <w:rPr>
        <w:rStyle w:val="PageNumber"/>
      </w:rPr>
      <w:fldChar w:fldCharType="end"/>
    </w:r>
  </w:p>
  <w:p w14:paraId="7338627B" w14:textId="77777777" w:rsidR="00B27BC2" w:rsidRDefault="00B27BC2">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9EAD9" w14:textId="77777777" w:rsidR="00983CD7" w:rsidRDefault="00983CD7">
      <w:r>
        <w:separator/>
      </w:r>
    </w:p>
  </w:footnote>
  <w:footnote w:type="continuationSeparator" w:id="0">
    <w:p w14:paraId="0ADEA19A" w14:textId="77777777" w:rsidR="00983CD7" w:rsidRDefault="0098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AC238" w14:textId="77777777" w:rsidR="00B27BC2" w:rsidRDefault="00B27BC2">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A7AB4"/>
    <w:multiLevelType w:val="hybridMultilevel"/>
    <w:tmpl w:val="6214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96510"/>
    <w:multiLevelType w:val="multilevel"/>
    <w:tmpl w:val="E9AAE0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287A7A"/>
    <w:multiLevelType w:val="multilevel"/>
    <w:tmpl w:val="BD4C82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07424A"/>
    <w:multiLevelType w:val="hybridMultilevel"/>
    <w:tmpl w:val="A1F24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878E1"/>
    <w:multiLevelType w:val="hybridMultilevel"/>
    <w:tmpl w:val="84CAC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2C03A2"/>
    <w:multiLevelType w:val="hybridMultilevel"/>
    <w:tmpl w:val="81D0AA5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691A10"/>
    <w:multiLevelType w:val="hybridMultilevel"/>
    <w:tmpl w:val="FA5E6F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E944027"/>
    <w:multiLevelType w:val="hybridMultilevel"/>
    <w:tmpl w:val="9C10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6C2F77"/>
    <w:multiLevelType w:val="hybridMultilevel"/>
    <w:tmpl w:val="309C46AC"/>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1F7B6F33"/>
    <w:multiLevelType w:val="multilevel"/>
    <w:tmpl w:val="98E2C3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2AE2859"/>
    <w:multiLevelType w:val="hybridMultilevel"/>
    <w:tmpl w:val="2540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265E6"/>
    <w:multiLevelType w:val="hybridMultilevel"/>
    <w:tmpl w:val="7B6C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033F5"/>
    <w:multiLevelType w:val="hybridMultilevel"/>
    <w:tmpl w:val="DBCE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16DE7"/>
    <w:multiLevelType w:val="hybridMultilevel"/>
    <w:tmpl w:val="0B1691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8114C9"/>
    <w:multiLevelType w:val="multilevel"/>
    <w:tmpl w:val="F126CE50"/>
    <w:lvl w:ilvl="0">
      <w:start w:val="1"/>
      <w:numFmt w:val="decimal"/>
      <w:pStyle w:val="Autonum"/>
      <w:lvlText w:val="%1"/>
      <w:lvlJc w:val="left"/>
      <w:pPr>
        <w:tabs>
          <w:tab w:val="num" w:pos="720"/>
        </w:tabs>
        <w:ind w:left="720" w:hanging="720"/>
      </w:pPr>
      <w:rPr>
        <w:b w:val="0"/>
        <w:i w:val="0"/>
        <w:spacing w:val="0"/>
        <w:position w:val="0"/>
        <w:u w:val="none"/>
      </w:rPr>
    </w:lvl>
    <w:lvl w:ilvl="1">
      <w:start w:val="1"/>
      <w:numFmt w:val="decimal"/>
      <w:lvlText w:val="%1.%2"/>
      <w:lvlJc w:val="left"/>
      <w:pPr>
        <w:tabs>
          <w:tab w:val="num" w:pos="1440"/>
        </w:tabs>
        <w:ind w:left="1440" w:hanging="720"/>
      </w:pPr>
      <w:rPr>
        <w:b w:val="0"/>
        <w:i w:val="0"/>
        <w:u w:val="none"/>
      </w:rPr>
    </w:lvl>
    <w:lvl w:ilvl="2">
      <w:start w:val="1"/>
      <w:numFmt w:val="decimal"/>
      <w:lvlText w:val="%1.%2.%3"/>
      <w:lvlJc w:val="left"/>
      <w:pPr>
        <w:tabs>
          <w:tab w:val="num" w:pos="2520"/>
        </w:tabs>
        <w:ind w:left="2520" w:hanging="1080"/>
      </w:pPr>
      <w:rPr>
        <w:b w:val="0"/>
        <w:i w:val="0"/>
        <w:u w:val="none"/>
      </w:rPr>
    </w:lvl>
    <w:lvl w:ilvl="3">
      <w:start w:val="1"/>
      <w:numFmt w:val="decimal"/>
      <w:lvlText w:val="%1.%2.%3.%4"/>
      <w:lvlJc w:val="left"/>
      <w:pPr>
        <w:tabs>
          <w:tab w:val="num" w:pos="3600"/>
        </w:tabs>
        <w:ind w:left="3600" w:hanging="1080"/>
      </w:pPr>
      <w:rPr>
        <w:b w:val="0"/>
        <w:i w:val="0"/>
        <w:u w:val="none"/>
      </w:rPr>
    </w:lvl>
    <w:lvl w:ilvl="4">
      <w:start w:val="1"/>
      <w:numFmt w:val="decimal"/>
      <w:lvlText w:val="%1.%2.%3.%4.%5"/>
      <w:lvlJc w:val="left"/>
      <w:pPr>
        <w:tabs>
          <w:tab w:val="num" w:pos="4824"/>
        </w:tabs>
        <w:ind w:left="4824" w:hanging="1224"/>
      </w:pPr>
      <w:rPr>
        <w:b w:val="0"/>
        <w:i w:val="0"/>
        <w:u w:val="none"/>
      </w:rPr>
    </w:lvl>
    <w:lvl w:ilvl="5">
      <w:start w:val="1"/>
      <w:numFmt w:val="decimal"/>
      <w:lvlText w:val="%1.%2.%3.%4.%5.%6"/>
      <w:lvlJc w:val="left"/>
      <w:pPr>
        <w:tabs>
          <w:tab w:val="num" w:pos="6264"/>
        </w:tabs>
        <w:ind w:left="6264" w:hanging="1440"/>
      </w:pPr>
      <w:rPr>
        <w:b w:val="0"/>
        <w:i w:val="0"/>
        <w:u w:val="none"/>
      </w:rPr>
    </w:lvl>
    <w:lvl w:ilvl="6">
      <w:start w:val="1"/>
      <w:numFmt w:val="decimal"/>
      <w:lvlText w:val="%1.%2.%3.%4.%5.%6.%7"/>
      <w:lvlJc w:val="left"/>
      <w:pPr>
        <w:tabs>
          <w:tab w:val="num" w:pos="8280"/>
        </w:tabs>
        <w:ind w:left="8280" w:hanging="1728"/>
      </w:pPr>
    </w:lvl>
    <w:lvl w:ilvl="7">
      <w:start w:val="1"/>
      <w:numFmt w:val="decimal"/>
      <w:lvlText w:val="%1.%2.%3.%4.%5.%6.%7.%8"/>
      <w:lvlJc w:val="left"/>
      <w:pPr>
        <w:tabs>
          <w:tab w:val="num" w:pos="10080"/>
        </w:tabs>
        <w:ind w:left="10080" w:hanging="1800"/>
      </w:pPr>
    </w:lvl>
    <w:lvl w:ilvl="8">
      <w:start w:val="1"/>
      <w:numFmt w:val="decimal"/>
      <w:lvlText w:val="%1.%2.%3.%4.%5.%6.%7.%8.%9"/>
      <w:lvlJc w:val="left"/>
      <w:pPr>
        <w:tabs>
          <w:tab w:val="num" w:pos="10584"/>
        </w:tabs>
        <w:ind w:left="10224" w:hanging="1440"/>
      </w:pPr>
    </w:lvl>
  </w:abstractNum>
  <w:abstractNum w:abstractNumId="15" w15:restartNumberingAfterBreak="0">
    <w:nsid w:val="3CEC72F8"/>
    <w:multiLevelType w:val="hybridMultilevel"/>
    <w:tmpl w:val="CD76A47E"/>
    <w:lvl w:ilvl="0" w:tplc="08090001">
      <w:start w:val="1"/>
      <w:numFmt w:val="bullet"/>
      <w:lvlText w:val=""/>
      <w:lvlJc w:val="left"/>
      <w:pPr>
        <w:ind w:left="787" w:hanging="360"/>
      </w:pPr>
      <w:rPr>
        <w:rFonts w:ascii="Symbol" w:hAnsi="Symbol" w:hint="default"/>
      </w:rPr>
    </w:lvl>
    <w:lvl w:ilvl="1" w:tplc="0809000B">
      <w:start w:val="1"/>
      <w:numFmt w:val="bullet"/>
      <w:lvlText w:val=""/>
      <w:lvlJc w:val="left"/>
      <w:pPr>
        <w:ind w:left="1507" w:hanging="360"/>
      </w:pPr>
      <w:rPr>
        <w:rFonts w:ascii="Wingdings" w:hAnsi="Wingdings"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6" w15:restartNumberingAfterBreak="0">
    <w:nsid w:val="3E7E1FD6"/>
    <w:multiLevelType w:val="hybridMultilevel"/>
    <w:tmpl w:val="0BE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551653"/>
    <w:multiLevelType w:val="hybridMultilevel"/>
    <w:tmpl w:val="7F289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515178"/>
    <w:multiLevelType w:val="hybridMultilevel"/>
    <w:tmpl w:val="3A923F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9F2B0A"/>
    <w:multiLevelType w:val="hybridMultilevel"/>
    <w:tmpl w:val="D906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A600A2"/>
    <w:multiLevelType w:val="multilevel"/>
    <w:tmpl w:val="CC2C6D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8BC0B54"/>
    <w:multiLevelType w:val="hybridMultilevel"/>
    <w:tmpl w:val="A26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413EF"/>
    <w:multiLevelType w:val="hybridMultilevel"/>
    <w:tmpl w:val="E2161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010CB2"/>
    <w:multiLevelType w:val="hybridMultilevel"/>
    <w:tmpl w:val="6E84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363089"/>
    <w:multiLevelType w:val="hybridMultilevel"/>
    <w:tmpl w:val="6EB24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0186F"/>
    <w:multiLevelType w:val="hybridMultilevel"/>
    <w:tmpl w:val="8E0CC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BC0E39"/>
    <w:multiLevelType w:val="hybridMultilevel"/>
    <w:tmpl w:val="93FCC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2411D3C"/>
    <w:multiLevelType w:val="hybridMultilevel"/>
    <w:tmpl w:val="8FC6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333EA8"/>
    <w:multiLevelType w:val="hybridMultilevel"/>
    <w:tmpl w:val="CDE67A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EF411C"/>
    <w:multiLevelType w:val="hybridMultilevel"/>
    <w:tmpl w:val="CB42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4D6732"/>
    <w:multiLevelType w:val="hybridMultilevel"/>
    <w:tmpl w:val="69FC6D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68624BE5"/>
    <w:multiLevelType w:val="hybridMultilevel"/>
    <w:tmpl w:val="A810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C55FB6"/>
    <w:multiLevelType w:val="hybridMultilevel"/>
    <w:tmpl w:val="1934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1A1E63"/>
    <w:multiLevelType w:val="hybridMultilevel"/>
    <w:tmpl w:val="6C380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476930"/>
    <w:multiLevelType w:val="hybridMultilevel"/>
    <w:tmpl w:val="34225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FE6ECD"/>
    <w:multiLevelType w:val="multilevel"/>
    <w:tmpl w:val="9376BBC2"/>
    <w:styleLink w:val="CurrentList1"/>
    <w:lvl w:ilvl="0">
      <w:start w:val="1"/>
      <w:numFmt w:val="lowerRoman"/>
      <w:lvlText w:val="(%1)"/>
      <w:lvlJc w:val="left"/>
      <w:pPr>
        <w:tabs>
          <w:tab w:val="num" w:pos="2099"/>
        </w:tabs>
        <w:ind w:left="2099" w:hanging="681"/>
      </w:pPr>
    </w:lvl>
    <w:lvl w:ilvl="1">
      <w:start w:val="1"/>
      <w:numFmt w:val="decimal"/>
      <w:lvlText w:val="%2."/>
      <w:lvlJc w:val="left"/>
      <w:pPr>
        <w:tabs>
          <w:tab w:val="num" w:pos="2121"/>
        </w:tabs>
        <w:ind w:left="2121" w:hanging="360"/>
      </w:pPr>
    </w:lvl>
    <w:lvl w:ilvl="2">
      <w:start w:val="1"/>
      <w:numFmt w:val="decimal"/>
      <w:lvlText w:val="%3."/>
      <w:lvlJc w:val="left"/>
      <w:pPr>
        <w:tabs>
          <w:tab w:val="num" w:pos="2841"/>
        </w:tabs>
        <w:ind w:left="2841" w:hanging="360"/>
      </w:pPr>
    </w:lvl>
    <w:lvl w:ilvl="3">
      <w:start w:val="1"/>
      <w:numFmt w:val="decimal"/>
      <w:lvlText w:val="%4."/>
      <w:lvlJc w:val="left"/>
      <w:pPr>
        <w:tabs>
          <w:tab w:val="num" w:pos="3561"/>
        </w:tabs>
        <w:ind w:left="3561" w:hanging="360"/>
      </w:pPr>
    </w:lvl>
    <w:lvl w:ilvl="4">
      <w:start w:val="1"/>
      <w:numFmt w:val="decimal"/>
      <w:lvlText w:val="%5."/>
      <w:lvlJc w:val="left"/>
      <w:pPr>
        <w:tabs>
          <w:tab w:val="num" w:pos="4281"/>
        </w:tabs>
        <w:ind w:left="4281" w:hanging="360"/>
      </w:pPr>
    </w:lvl>
    <w:lvl w:ilvl="5">
      <w:start w:val="1"/>
      <w:numFmt w:val="decimal"/>
      <w:lvlText w:val="%6."/>
      <w:lvlJc w:val="left"/>
      <w:pPr>
        <w:tabs>
          <w:tab w:val="num" w:pos="5001"/>
        </w:tabs>
        <w:ind w:left="5001" w:hanging="360"/>
      </w:pPr>
    </w:lvl>
    <w:lvl w:ilvl="6">
      <w:start w:val="1"/>
      <w:numFmt w:val="decimal"/>
      <w:lvlText w:val="%7."/>
      <w:lvlJc w:val="left"/>
      <w:pPr>
        <w:tabs>
          <w:tab w:val="num" w:pos="5721"/>
        </w:tabs>
        <w:ind w:left="5721" w:hanging="360"/>
      </w:pPr>
    </w:lvl>
    <w:lvl w:ilvl="7">
      <w:start w:val="1"/>
      <w:numFmt w:val="decimal"/>
      <w:lvlText w:val="%8."/>
      <w:lvlJc w:val="left"/>
      <w:pPr>
        <w:tabs>
          <w:tab w:val="num" w:pos="6441"/>
        </w:tabs>
        <w:ind w:left="6441" w:hanging="360"/>
      </w:pPr>
    </w:lvl>
    <w:lvl w:ilvl="8">
      <w:start w:val="1"/>
      <w:numFmt w:val="decimal"/>
      <w:lvlText w:val="%9."/>
      <w:lvlJc w:val="left"/>
      <w:pPr>
        <w:tabs>
          <w:tab w:val="num" w:pos="7161"/>
        </w:tabs>
        <w:ind w:left="7161" w:hanging="360"/>
      </w:pPr>
    </w:lvl>
  </w:abstractNum>
  <w:abstractNum w:abstractNumId="37"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67B1CFE"/>
    <w:multiLevelType w:val="hybridMultilevel"/>
    <w:tmpl w:val="0B84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F1BD6"/>
    <w:multiLevelType w:val="hybridMultilevel"/>
    <w:tmpl w:val="496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F3FB5"/>
    <w:multiLevelType w:val="hybridMultilevel"/>
    <w:tmpl w:val="6494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8C53A8"/>
    <w:multiLevelType w:val="hybridMultilevel"/>
    <w:tmpl w:val="15F6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36"/>
  </w:num>
  <w:num w:numId="3">
    <w:abstractNumId w:val="41"/>
  </w:num>
  <w:num w:numId="4">
    <w:abstractNumId w:val="21"/>
  </w:num>
  <w:num w:numId="5">
    <w:abstractNumId w:val="8"/>
  </w:num>
  <w:num w:numId="6">
    <w:abstractNumId w:val="15"/>
  </w:num>
  <w:num w:numId="7">
    <w:abstractNumId w:val="38"/>
  </w:num>
  <w:num w:numId="8">
    <w:abstractNumId w:val="30"/>
  </w:num>
  <w:num w:numId="9">
    <w:abstractNumId w:val="23"/>
  </w:num>
  <w:num w:numId="10">
    <w:abstractNumId w:val="11"/>
  </w:num>
  <w:num w:numId="11">
    <w:abstractNumId w:val="23"/>
  </w:num>
  <w:num w:numId="12">
    <w:abstractNumId w:val="6"/>
  </w:num>
  <w:num w:numId="13">
    <w:abstractNumId w:val="6"/>
  </w:num>
  <w:num w:numId="14">
    <w:abstractNumId w:val="40"/>
  </w:num>
  <w:num w:numId="15">
    <w:abstractNumId w:val="0"/>
  </w:num>
  <w:num w:numId="16">
    <w:abstractNumId w:val="28"/>
  </w:num>
  <w:num w:numId="17">
    <w:abstractNumId w:val="3"/>
  </w:num>
  <w:num w:numId="18">
    <w:abstractNumId w:val="24"/>
  </w:num>
  <w:num w:numId="19">
    <w:abstractNumId w:val="26"/>
  </w:num>
  <w:num w:numId="20">
    <w:abstractNumId w:val="13"/>
  </w:num>
  <w:num w:numId="21">
    <w:abstractNumId w:val="29"/>
  </w:num>
  <w:num w:numId="22">
    <w:abstractNumId w:val="22"/>
  </w:num>
  <w:num w:numId="23">
    <w:abstractNumId w:val="37"/>
  </w:num>
  <w:num w:numId="24">
    <w:abstractNumId w:val="27"/>
  </w:num>
  <w:num w:numId="25">
    <w:abstractNumId w:val="32"/>
  </w:num>
  <w:num w:numId="26">
    <w:abstractNumId w:val="33"/>
  </w:num>
  <w:num w:numId="27">
    <w:abstractNumId w:val="10"/>
  </w:num>
  <w:num w:numId="28">
    <w:abstractNumId w:val="17"/>
  </w:num>
  <w:num w:numId="29">
    <w:abstractNumId w:val="18"/>
  </w:num>
  <w:num w:numId="30">
    <w:abstractNumId w:val="31"/>
  </w:num>
  <w:num w:numId="31">
    <w:abstractNumId w:val="4"/>
  </w:num>
  <w:num w:numId="32">
    <w:abstractNumId w:val="34"/>
  </w:num>
  <w:num w:numId="33">
    <w:abstractNumId w:val="25"/>
  </w:num>
  <w:num w:numId="34">
    <w:abstractNumId w:val="5"/>
  </w:num>
  <w:num w:numId="35">
    <w:abstractNumId w:val="39"/>
  </w:num>
  <w:num w:numId="36">
    <w:abstractNumId w:val="12"/>
  </w:num>
  <w:num w:numId="37">
    <w:abstractNumId w:val="16"/>
  </w:num>
  <w:num w:numId="38">
    <w:abstractNumId w:val="7"/>
  </w:num>
  <w:num w:numId="39">
    <w:abstractNumId w:val="35"/>
  </w:num>
  <w:num w:numId="40">
    <w:abstractNumId w:val="2"/>
  </w:num>
  <w:num w:numId="41">
    <w:abstractNumId w:val="9"/>
  </w:num>
  <w:num w:numId="42">
    <w:abstractNumId w:val="20"/>
  </w:num>
  <w:num w:numId="43">
    <w:abstractNumId w:val="19"/>
  </w:num>
  <w:num w:numId="44">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4D3"/>
    <w:rsid w:val="00000C2A"/>
    <w:rsid w:val="000038DF"/>
    <w:rsid w:val="0000535E"/>
    <w:rsid w:val="00006575"/>
    <w:rsid w:val="0000705B"/>
    <w:rsid w:val="00007B6B"/>
    <w:rsid w:val="00007F38"/>
    <w:rsid w:val="00012A51"/>
    <w:rsid w:val="00013FFA"/>
    <w:rsid w:val="0001412C"/>
    <w:rsid w:val="000153F5"/>
    <w:rsid w:val="0001593B"/>
    <w:rsid w:val="000160EB"/>
    <w:rsid w:val="00020123"/>
    <w:rsid w:val="00020CD2"/>
    <w:rsid w:val="0002540A"/>
    <w:rsid w:val="000255C6"/>
    <w:rsid w:val="00027294"/>
    <w:rsid w:val="00031236"/>
    <w:rsid w:val="0003136C"/>
    <w:rsid w:val="00031C20"/>
    <w:rsid w:val="0003298B"/>
    <w:rsid w:val="0003316C"/>
    <w:rsid w:val="00035A23"/>
    <w:rsid w:val="000372B3"/>
    <w:rsid w:val="00037F86"/>
    <w:rsid w:val="0004475E"/>
    <w:rsid w:val="00052A6C"/>
    <w:rsid w:val="00053D6B"/>
    <w:rsid w:val="00054498"/>
    <w:rsid w:val="000558AE"/>
    <w:rsid w:val="000560DB"/>
    <w:rsid w:val="00057533"/>
    <w:rsid w:val="000576B5"/>
    <w:rsid w:val="00060E61"/>
    <w:rsid w:val="00061F78"/>
    <w:rsid w:val="000631F0"/>
    <w:rsid w:val="00063D1E"/>
    <w:rsid w:val="00064417"/>
    <w:rsid w:val="00065313"/>
    <w:rsid w:val="000666B9"/>
    <w:rsid w:val="00071E31"/>
    <w:rsid w:val="00072322"/>
    <w:rsid w:val="000724D3"/>
    <w:rsid w:val="00072F28"/>
    <w:rsid w:val="00073AA2"/>
    <w:rsid w:val="00074A59"/>
    <w:rsid w:val="00074ABE"/>
    <w:rsid w:val="00076B6D"/>
    <w:rsid w:val="00077842"/>
    <w:rsid w:val="00077A59"/>
    <w:rsid w:val="00080136"/>
    <w:rsid w:val="000815C6"/>
    <w:rsid w:val="00082DA7"/>
    <w:rsid w:val="000831A0"/>
    <w:rsid w:val="00083A75"/>
    <w:rsid w:val="00084025"/>
    <w:rsid w:val="0008470F"/>
    <w:rsid w:val="00087401"/>
    <w:rsid w:val="0009306F"/>
    <w:rsid w:val="00096F50"/>
    <w:rsid w:val="00096FC4"/>
    <w:rsid w:val="000A1261"/>
    <w:rsid w:val="000A4B4E"/>
    <w:rsid w:val="000B08FF"/>
    <w:rsid w:val="000B11C2"/>
    <w:rsid w:val="000B1440"/>
    <w:rsid w:val="000B3BBB"/>
    <w:rsid w:val="000B53AD"/>
    <w:rsid w:val="000B5DF3"/>
    <w:rsid w:val="000B695E"/>
    <w:rsid w:val="000C0790"/>
    <w:rsid w:val="000C1CC3"/>
    <w:rsid w:val="000C1D7E"/>
    <w:rsid w:val="000C2956"/>
    <w:rsid w:val="000C4112"/>
    <w:rsid w:val="000C4B60"/>
    <w:rsid w:val="000C5EA7"/>
    <w:rsid w:val="000C60A0"/>
    <w:rsid w:val="000C73A0"/>
    <w:rsid w:val="000C787F"/>
    <w:rsid w:val="000D0C79"/>
    <w:rsid w:val="000D1477"/>
    <w:rsid w:val="000D30F5"/>
    <w:rsid w:val="000D3444"/>
    <w:rsid w:val="000D4B3E"/>
    <w:rsid w:val="000D4EE6"/>
    <w:rsid w:val="000D5F94"/>
    <w:rsid w:val="000D61A2"/>
    <w:rsid w:val="000D7891"/>
    <w:rsid w:val="000D7B5B"/>
    <w:rsid w:val="000E0C65"/>
    <w:rsid w:val="000E2412"/>
    <w:rsid w:val="000E3A9A"/>
    <w:rsid w:val="000E5C55"/>
    <w:rsid w:val="000E642F"/>
    <w:rsid w:val="000E69D9"/>
    <w:rsid w:val="000E6D04"/>
    <w:rsid w:val="000E6F9E"/>
    <w:rsid w:val="000E7DD3"/>
    <w:rsid w:val="000F1843"/>
    <w:rsid w:val="000F2014"/>
    <w:rsid w:val="000F4F6B"/>
    <w:rsid w:val="001003D0"/>
    <w:rsid w:val="00102FD6"/>
    <w:rsid w:val="00103964"/>
    <w:rsid w:val="00104BB8"/>
    <w:rsid w:val="001050A3"/>
    <w:rsid w:val="00106230"/>
    <w:rsid w:val="00107976"/>
    <w:rsid w:val="00107AE0"/>
    <w:rsid w:val="001101E9"/>
    <w:rsid w:val="00110A59"/>
    <w:rsid w:val="0011249F"/>
    <w:rsid w:val="00113DFF"/>
    <w:rsid w:val="00117BA1"/>
    <w:rsid w:val="0012094E"/>
    <w:rsid w:val="001211EF"/>
    <w:rsid w:val="001212D2"/>
    <w:rsid w:val="001235AE"/>
    <w:rsid w:val="00123EB5"/>
    <w:rsid w:val="0012548A"/>
    <w:rsid w:val="0012657B"/>
    <w:rsid w:val="00126E97"/>
    <w:rsid w:val="0012724E"/>
    <w:rsid w:val="001304E6"/>
    <w:rsid w:val="00130EE1"/>
    <w:rsid w:val="0013142B"/>
    <w:rsid w:val="00131E85"/>
    <w:rsid w:val="001347BC"/>
    <w:rsid w:val="0014026B"/>
    <w:rsid w:val="00140B83"/>
    <w:rsid w:val="0014123B"/>
    <w:rsid w:val="0014171F"/>
    <w:rsid w:val="00142271"/>
    <w:rsid w:val="001423CD"/>
    <w:rsid w:val="0014545B"/>
    <w:rsid w:val="001471D8"/>
    <w:rsid w:val="0014738F"/>
    <w:rsid w:val="00150AFA"/>
    <w:rsid w:val="00151CC2"/>
    <w:rsid w:val="001547A3"/>
    <w:rsid w:val="00154CD3"/>
    <w:rsid w:val="0015779A"/>
    <w:rsid w:val="00157DB8"/>
    <w:rsid w:val="00157FB4"/>
    <w:rsid w:val="00160FA9"/>
    <w:rsid w:val="001625A6"/>
    <w:rsid w:val="0016290B"/>
    <w:rsid w:val="0016306D"/>
    <w:rsid w:val="00164358"/>
    <w:rsid w:val="00164D15"/>
    <w:rsid w:val="001651BA"/>
    <w:rsid w:val="00166FCF"/>
    <w:rsid w:val="00170FAA"/>
    <w:rsid w:val="00171218"/>
    <w:rsid w:val="00172C8E"/>
    <w:rsid w:val="00176297"/>
    <w:rsid w:val="00177072"/>
    <w:rsid w:val="00177915"/>
    <w:rsid w:val="00177944"/>
    <w:rsid w:val="00180000"/>
    <w:rsid w:val="00181FA9"/>
    <w:rsid w:val="00183617"/>
    <w:rsid w:val="001859E6"/>
    <w:rsid w:val="0019056D"/>
    <w:rsid w:val="00191F1E"/>
    <w:rsid w:val="00192499"/>
    <w:rsid w:val="00195CFF"/>
    <w:rsid w:val="001961E2"/>
    <w:rsid w:val="0019669D"/>
    <w:rsid w:val="001A0466"/>
    <w:rsid w:val="001A0C19"/>
    <w:rsid w:val="001A27A5"/>
    <w:rsid w:val="001A3268"/>
    <w:rsid w:val="001A427A"/>
    <w:rsid w:val="001A5412"/>
    <w:rsid w:val="001A5932"/>
    <w:rsid w:val="001A7539"/>
    <w:rsid w:val="001B01A5"/>
    <w:rsid w:val="001B0D68"/>
    <w:rsid w:val="001B10B3"/>
    <w:rsid w:val="001B1205"/>
    <w:rsid w:val="001B1A63"/>
    <w:rsid w:val="001B45ED"/>
    <w:rsid w:val="001C143B"/>
    <w:rsid w:val="001C25C1"/>
    <w:rsid w:val="001C469F"/>
    <w:rsid w:val="001C4E41"/>
    <w:rsid w:val="001C50D5"/>
    <w:rsid w:val="001C5925"/>
    <w:rsid w:val="001C7975"/>
    <w:rsid w:val="001D0392"/>
    <w:rsid w:val="001D0C87"/>
    <w:rsid w:val="001D1FB5"/>
    <w:rsid w:val="001D3180"/>
    <w:rsid w:val="001D6227"/>
    <w:rsid w:val="001D6796"/>
    <w:rsid w:val="001D6DEC"/>
    <w:rsid w:val="001E44B4"/>
    <w:rsid w:val="001E5080"/>
    <w:rsid w:val="001E597D"/>
    <w:rsid w:val="001E779B"/>
    <w:rsid w:val="001E7AB3"/>
    <w:rsid w:val="001F2200"/>
    <w:rsid w:val="001F2D7A"/>
    <w:rsid w:val="001F3914"/>
    <w:rsid w:val="001F3E7C"/>
    <w:rsid w:val="001F6226"/>
    <w:rsid w:val="00201916"/>
    <w:rsid w:val="00201E5D"/>
    <w:rsid w:val="00201FA5"/>
    <w:rsid w:val="00202D25"/>
    <w:rsid w:val="002031EC"/>
    <w:rsid w:val="0020400F"/>
    <w:rsid w:val="002040CB"/>
    <w:rsid w:val="002041F5"/>
    <w:rsid w:val="002059DB"/>
    <w:rsid w:val="00205F20"/>
    <w:rsid w:val="0020654B"/>
    <w:rsid w:val="002072D7"/>
    <w:rsid w:val="002073B2"/>
    <w:rsid w:val="00210760"/>
    <w:rsid w:val="002127C7"/>
    <w:rsid w:val="002138F9"/>
    <w:rsid w:val="00215466"/>
    <w:rsid w:val="00220C3F"/>
    <w:rsid w:val="002212AC"/>
    <w:rsid w:val="002213EA"/>
    <w:rsid w:val="00223883"/>
    <w:rsid w:val="0022494A"/>
    <w:rsid w:val="00225A1B"/>
    <w:rsid w:val="00226D43"/>
    <w:rsid w:val="00227D27"/>
    <w:rsid w:val="0023058E"/>
    <w:rsid w:val="0023088E"/>
    <w:rsid w:val="002326C7"/>
    <w:rsid w:val="0023372E"/>
    <w:rsid w:val="00234232"/>
    <w:rsid w:val="00235345"/>
    <w:rsid w:val="00236AB9"/>
    <w:rsid w:val="00240675"/>
    <w:rsid w:val="0024103F"/>
    <w:rsid w:val="002419EE"/>
    <w:rsid w:val="002451B8"/>
    <w:rsid w:val="00245673"/>
    <w:rsid w:val="00245C15"/>
    <w:rsid w:val="00246CE2"/>
    <w:rsid w:val="00247C16"/>
    <w:rsid w:val="00254A6E"/>
    <w:rsid w:val="0025503B"/>
    <w:rsid w:val="00256637"/>
    <w:rsid w:val="00256ADB"/>
    <w:rsid w:val="0025795B"/>
    <w:rsid w:val="00257EEB"/>
    <w:rsid w:val="00260A02"/>
    <w:rsid w:val="00261C5C"/>
    <w:rsid w:val="002626ED"/>
    <w:rsid w:val="00262C96"/>
    <w:rsid w:val="00263E9A"/>
    <w:rsid w:val="002657E6"/>
    <w:rsid w:val="00265BD7"/>
    <w:rsid w:val="002704B5"/>
    <w:rsid w:val="002708F1"/>
    <w:rsid w:val="0027168D"/>
    <w:rsid w:val="002724C6"/>
    <w:rsid w:val="0027344B"/>
    <w:rsid w:val="00273E3C"/>
    <w:rsid w:val="00273FC3"/>
    <w:rsid w:val="00274965"/>
    <w:rsid w:val="0027615B"/>
    <w:rsid w:val="00280E78"/>
    <w:rsid w:val="00281D9B"/>
    <w:rsid w:val="00282A18"/>
    <w:rsid w:val="00282AD1"/>
    <w:rsid w:val="00282E1F"/>
    <w:rsid w:val="00284639"/>
    <w:rsid w:val="0028631C"/>
    <w:rsid w:val="002935E5"/>
    <w:rsid w:val="00294A92"/>
    <w:rsid w:val="00294AFD"/>
    <w:rsid w:val="00294C7E"/>
    <w:rsid w:val="002A0A6D"/>
    <w:rsid w:val="002A4636"/>
    <w:rsid w:val="002A47CA"/>
    <w:rsid w:val="002A4860"/>
    <w:rsid w:val="002A5B19"/>
    <w:rsid w:val="002B0B47"/>
    <w:rsid w:val="002B240B"/>
    <w:rsid w:val="002B277A"/>
    <w:rsid w:val="002B29F7"/>
    <w:rsid w:val="002B48DB"/>
    <w:rsid w:val="002B4A16"/>
    <w:rsid w:val="002B63A7"/>
    <w:rsid w:val="002C2E54"/>
    <w:rsid w:val="002C357A"/>
    <w:rsid w:val="002C3C06"/>
    <w:rsid w:val="002C4AA8"/>
    <w:rsid w:val="002C5F62"/>
    <w:rsid w:val="002C74B6"/>
    <w:rsid w:val="002D0356"/>
    <w:rsid w:val="002D0C6D"/>
    <w:rsid w:val="002D1877"/>
    <w:rsid w:val="002D250C"/>
    <w:rsid w:val="002D2E45"/>
    <w:rsid w:val="002D3839"/>
    <w:rsid w:val="002D3F03"/>
    <w:rsid w:val="002D5261"/>
    <w:rsid w:val="002D5A7E"/>
    <w:rsid w:val="002D654B"/>
    <w:rsid w:val="002D6CB9"/>
    <w:rsid w:val="002E3DD5"/>
    <w:rsid w:val="002E7A9D"/>
    <w:rsid w:val="002F36D0"/>
    <w:rsid w:val="002F53AB"/>
    <w:rsid w:val="002F5D2E"/>
    <w:rsid w:val="003033B4"/>
    <w:rsid w:val="003049BE"/>
    <w:rsid w:val="00304C61"/>
    <w:rsid w:val="003067F7"/>
    <w:rsid w:val="00310E68"/>
    <w:rsid w:val="00311DA8"/>
    <w:rsid w:val="00312758"/>
    <w:rsid w:val="003132ED"/>
    <w:rsid w:val="003155E4"/>
    <w:rsid w:val="003155FE"/>
    <w:rsid w:val="00316135"/>
    <w:rsid w:val="0032056A"/>
    <w:rsid w:val="0032059F"/>
    <w:rsid w:val="003223A7"/>
    <w:rsid w:val="00324AC0"/>
    <w:rsid w:val="00324B22"/>
    <w:rsid w:val="003275BE"/>
    <w:rsid w:val="00330948"/>
    <w:rsid w:val="00334D4B"/>
    <w:rsid w:val="003352A0"/>
    <w:rsid w:val="00335ED7"/>
    <w:rsid w:val="003405A9"/>
    <w:rsid w:val="00343384"/>
    <w:rsid w:val="0034418F"/>
    <w:rsid w:val="00344E24"/>
    <w:rsid w:val="00346104"/>
    <w:rsid w:val="0034634A"/>
    <w:rsid w:val="00346653"/>
    <w:rsid w:val="0034766F"/>
    <w:rsid w:val="00347AA2"/>
    <w:rsid w:val="003500DD"/>
    <w:rsid w:val="00350748"/>
    <w:rsid w:val="003508FE"/>
    <w:rsid w:val="00353FA8"/>
    <w:rsid w:val="0035404C"/>
    <w:rsid w:val="00354EFF"/>
    <w:rsid w:val="00356349"/>
    <w:rsid w:val="0035792B"/>
    <w:rsid w:val="00357A2D"/>
    <w:rsid w:val="00362EAD"/>
    <w:rsid w:val="003637D2"/>
    <w:rsid w:val="00365B43"/>
    <w:rsid w:val="003670B2"/>
    <w:rsid w:val="00371465"/>
    <w:rsid w:val="00373E90"/>
    <w:rsid w:val="00373EF0"/>
    <w:rsid w:val="00375181"/>
    <w:rsid w:val="003761FF"/>
    <w:rsid w:val="0037639D"/>
    <w:rsid w:val="003812B6"/>
    <w:rsid w:val="0038467E"/>
    <w:rsid w:val="00390077"/>
    <w:rsid w:val="003919BB"/>
    <w:rsid w:val="003924C6"/>
    <w:rsid w:val="00392C4B"/>
    <w:rsid w:val="0039340D"/>
    <w:rsid w:val="00395E4F"/>
    <w:rsid w:val="00395E7A"/>
    <w:rsid w:val="00396562"/>
    <w:rsid w:val="003A0E34"/>
    <w:rsid w:val="003A2456"/>
    <w:rsid w:val="003A3999"/>
    <w:rsid w:val="003A7D3C"/>
    <w:rsid w:val="003B0490"/>
    <w:rsid w:val="003B0E8B"/>
    <w:rsid w:val="003B314A"/>
    <w:rsid w:val="003B3465"/>
    <w:rsid w:val="003B3A82"/>
    <w:rsid w:val="003B465A"/>
    <w:rsid w:val="003B6774"/>
    <w:rsid w:val="003B6838"/>
    <w:rsid w:val="003B6D93"/>
    <w:rsid w:val="003B775F"/>
    <w:rsid w:val="003C0A2B"/>
    <w:rsid w:val="003C29A0"/>
    <w:rsid w:val="003C31AD"/>
    <w:rsid w:val="003C40D0"/>
    <w:rsid w:val="003C57CD"/>
    <w:rsid w:val="003C6BB5"/>
    <w:rsid w:val="003C7FDE"/>
    <w:rsid w:val="003D321A"/>
    <w:rsid w:val="003D32BD"/>
    <w:rsid w:val="003D3898"/>
    <w:rsid w:val="003D5130"/>
    <w:rsid w:val="003D599B"/>
    <w:rsid w:val="003D5A98"/>
    <w:rsid w:val="003D5C7F"/>
    <w:rsid w:val="003D62BA"/>
    <w:rsid w:val="003D67D7"/>
    <w:rsid w:val="003E1CF5"/>
    <w:rsid w:val="003E1E42"/>
    <w:rsid w:val="003E2FBD"/>
    <w:rsid w:val="003E30BB"/>
    <w:rsid w:val="003E3313"/>
    <w:rsid w:val="003E34ED"/>
    <w:rsid w:val="003E415B"/>
    <w:rsid w:val="003E4482"/>
    <w:rsid w:val="003E4655"/>
    <w:rsid w:val="003E57BB"/>
    <w:rsid w:val="003F0A9C"/>
    <w:rsid w:val="003F25C1"/>
    <w:rsid w:val="003F2644"/>
    <w:rsid w:val="003F275F"/>
    <w:rsid w:val="003F2B25"/>
    <w:rsid w:val="003F3134"/>
    <w:rsid w:val="003F3FB7"/>
    <w:rsid w:val="003F430E"/>
    <w:rsid w:val="003F471A"/>
    <w:rsid w:val="003F481E"/>
    <w:rsid w:val="003F495E"/>
    <w:rsid w:val="003F4D6A"/>
    <w:rsid w:val="003F4DE4"/>
    <w:rsid w:val="003F6027"/>
    <w:rsid w:val="003F7697"/>
    <w:rsid w:val="004013D6"/>
    <w:rsid w:val="0040225A"/>
    <w:rsid w:val="00402F91"/>
    <w:rsid w:val="00404D3B"/>
    <w:rsid w:val="004053D4"/>
    <w:rsid w:val="00405BB4"/>
    <w:rsid w:val="00406640"/>
    <w:rsid w:val="00411839"/>
    <w:rsid w:val="00413188"/>
    <w:rsid w:val="00413FBF"/>
    <w:rsid w:val="00415FE6"/>
    <w:rsid w:val="0041613A"/>
    <w:rsid w:val="00416C87"/>
    <w:rsid w:val="00417E4B"/>
    <w:rsid w:val="00421C71"/>
    <w:rsid w:val="004244D7"/>
    <w:rsid w:val="00424A79"/>
    <w:rsid w:val="0042558F"/>
    <w:rsid w:val="00426320"/>
    <w:rsid w:val="00426436"/>
    <w:rsid w:val="00426DD3"/>
    <w:rsid w:val="00427293"/>
    <w:rsid w:val="00427497"/>
    <w:rsid w:val="00430410"/>
    <w:rsid w:val="00430BD9"/>
    <w:rsid w:val="00431A0A"/>
    <w:rsid w:val="0043214F"/>
    <w:rsid w:val="00432E79"/>
    <w:rsid w:val="00433709"/>
    <w:rsid w:val="00435AEB"/>
    <w:rsid w:val="00436325"/>
    <w:rsid w:val="0044398F"/>
    <w:rsid w:val="00444B5A"/>
    <w:rsid w:val="00445DB1"/>
    <w:rsid w:val="00446795"/>
    <w:rsid w:val="00447AAE"/>
    <w:rsid w:val="004506E7"/>
    <w:rsid w:val="00453256"/>
    <w:rsid w:val="00453BA7"/>
    <w:rsid w:val="004545FE"/>
    <w:rsid w:val="00457C63"/>
    <w:rsid w:val="00460544"/>
    <w:rsid w:val="004611C9"/>
    <w:rsid w:val="004621E8"/>
    <w:rsid w:val="00463EC8"/>
    <w:rsid w:val="004663EF"/>
    <w:rsid w:val="004706C8"/>
    <w:rsid w:val="004715E1"/>
    <w:rsid w:val="00471782"/>
    <w:rsid w:val="004730DD"/>
    <w:rsid w:val="00474887"/>
    <w:rsid w:val="0047557D"/>
    <w:rsid w:val="0047606B"/>
    <w:rsid w:val="00476E42"/>
    <w:rsid w:val="00477174"/>
    <w:rsid w:val="004773F2"/>
    <w:rsid w:val="00480763"/>
    <w:rsid w:val="00480803"/>
    <w:rsid w:val="00481BA6"/>
    <w:rsid w:val="00482645"/>
    <w:rsid w:val="0048283A"/>
    <w:rsid w:val="00482FE0"/>
    <w:rsid w:val="00484073"/>
    <w:rsid w:val="00484669"/>
    <w:rsid w:val="0048672D"/>
    <w:rsid w:val="00490695"/>
    <w:rsid w:val="004907D9"/>
    <w:rsid w:val="00490D44"/>
    <w:rsid w:val="004925B5"/>
    <w:rsid w:val="00492EDE"/>
    <w:rsid w:val="0049316F"/>
    <w:rsid w:val="004938A6"/>
    <w:rsid w:val="00494671"/>
    <w:rsid w:val="004958D5"/>
    <w:rsid w:val="00496571"/>
    <w:rsid w:val="00497925"/>
    <w:rsid w:val="0049795D"/>
    <w:rsid w:val="004A1B50"/>
    <w:rsid w:val="004A4AFE"/>
    <w:rsid w:val="004A57A5"/>
    <w:rsid w:val="004A6973"/>
    <w:rsid w:val="004A72F7"/>
    <w:rsid w:val="004B5913"/>
    <w:rsid w:val="004B6098"/>
    <w:rsid w:val="004B7C13"/>
    <w:rsid w:val="004C06C2"/>
    <w:rsid w:val="004C107C"/>
    <w:rsid w:val="004C1550"/>
    <w:rsid w:val="004C1611"/>
    <w:rsid w:val="004C18CC"/>
    <w:rsid w:val="004C2437"/>
    <w:rsid w:val="004C40F9"/>
    <w:rsid w:val="004C42A3"/>
    <w:rsid w:val="004C69CF"/>
    <w:rsid w:val="004C6A4D"/>
    <w:rsid w:val="004C7F08"/>
    <w:rsid w:val="004D5214"/>
    <w:rsid w:val="004D606D"/>
    <w:rsid w:val="004D79D1"/>
    <w:rsid w:val="004E240F"/>
    <w:rsid w:val="004E3151"/>
    <w:rsid w:val="004E3855"/>
    <w:rsid w:val="004E4402"/>
    <w:rsid w:val="004F0063"/>
    <w:rsid w:val="004F0BBC"/>
    <w:rsid w:val="004F126D"/>
    <w:rsid w:val="004F1270"/>
    <w:rsid w:val="004F1B28"/>
    <w:rsid w:val="004F3F4D"/>
    <w:rsid w:val="004F69D8"/>
    <w:rsid w:val="004F6D66"/>
    <w:rsid w:val="004F72F9"/>
    <w:rsid w:val="004F7C68"/>
    <w:rsid w:val="00500C1C"/>
    <w:rsid w:val="005012E9"/>
    <w:rsid w:val="005028A3"/>
    <w:rsid w:val="0050291C"/>
    <w:rsid w:val="00506DA6"/>
    <w:rsid w:val="005077C5"/>
    <w:rsid w:val="005101AD"/>
    <w:rsid w:val="00511317"/>
    <w:rsid w:val="00511F1C"/>
    <w:rsid w:val="005138A4"/>
    <w:rsid w:val="0051518A"/>
    <w:rsid w:val="00516755"/>
    <w:rsid w:val="005206EC"/>
    <w:rsid w:val="00522B2B"/>
    <w:rsid w:val="005238CC"/>
    <w:rsid w:val="0052472A"/>
    <w:rsid w:val="00525DE0"/>
    <w:rsid w:val="005276D3"/>
    <w:rsid w:val="005311C5"/>
    <w:rsid w:val="00532618"/>
    <w:rsid w:val="00532A80"/>
    <w:rsid w:val="00533839"/>
    <w:rsid w:val="00533E04"/>
    <w:rsid w:val="00535489"/>
    <w:rsid w:val="005374A7"/>
    <w:rsid w:val="00537B55"/>
    <w:rsid w:val="0054015C"/>
    <w:rsid w:val="0054202F"/>
    <w:rsid w:val="005423EE"/>
    <w:rsid w:val="00543920"/>
    <w:rsid w:val="005453D9"/>
    <w:rsid w:val="00545EC1"/>
    <w:rsid w:val="00547938"/>
    <w:rsid w:val="00551C59"/>
    <w:rsid w:val="005544EA"/>
    <w:rsid w:val="0055584F"/>
    <w:rsid w:val="005575E5"/>
    <w:rsid w:val="005618B7"/>
    <w:rsid w:val="00562EF6"/>
    <w:rsid w:val="005641EE"/>
    <w:rsid w:val="0056537A"/>
    <w:rsid w:val="005668B4"/>
    <w:rsid w:val="00566A65"/>
    <w:rsid w:val="0056718C"/>
    <w:rsid w:val="005728B5"/>
    <w:rsid w:val="0057790E"/>
    <w:rsid w:val="00577E94"/>
    <w:rsid w:val="0058523F"/>
    <w:rsid w:val="00585EF4"/>
    <w:rsid w:val="00592085"/>
    <w:rsid w:val="00594B51"/>
    <w:rsid w:val="00594C21"/>
    <w:rsid w:val="00595E02"/>
    <w:rsid w:val="005967E0"/>
    <w:rsid w:val="005A0372"/>
    <w:rsid w:val="005A03D8"/>
    <w:rsid w:val="005A0C5E"/>
    <w:rsid w:val="005A172C"/>
    <w:rsid w:val="005A22BB"/>
    <w:rsid w:val="005A34AE"/>
    <w:rsid w:val="005A3D91"/>
    <w:rsid w:val="005A490D"/>
    <w:rsid w:val="005A65EB"/>
    <w:rsid w:val="005A685A"/>
    <w:rsid w:val="005A7942"/>
    <w:rsid w:val="005B0C76"/>
    <w:rsid w:val="005B0CAC"/>
    <w:rsid w:val="005B297A"/>
    <w:rsid w:val="005B2C2E"/>
    <w:rsid w:val="005B2DB5"/>
    <w:rsid w:val="005B3391"/>
    <w:rsid w:val="005B6521"/>
    <w:rsid w:val="005B69E9"/>
    <w:rsid w:val="005B6FC8"/>
    <w:rsid w:val="005C0358"/>
    <w:rsid w:val="005C0A0A"/>
    <w:rsid w:val="005C1AA0"/>
    <w:rsid w:val="005C286C"/>
    <w:rsid w:val="005C32DA"/>
    <w:rsid w:val="005C510C"/>
    <w:rsid w:val="005C5827"/>
    <w:rsid w:val="005C6894"/>
    <w:rsid w:val="005C6EE2"/>
    <w:rsid w:val="005D05A6"/>
    <w:rsid w:val="005D0EC4"/>
    <w:rsid w:val="005D11A2"/>
    <w:rsid w:val="005D129E"/>
    <w:rsid w:val="005D1B29"/>
    <w:rsid w:val="005D5580"/>
    <w:rsid w:val="005D78C4"/>
    <w:rsid w:val="005E0E8D"/>
    <w:rsid w:val="005E34DB"/>
    <w:rsid w:val="005E4BA9"/>
    <w:rsid w:val="005E6CE3"/>
    <w:rsid w:val="005F274E"/>
    <w:rsid w:val="005F4537"/>
    <w:rsid w:val="005F5B80"/>
    <w:rsid w:val="005F63DD"/>
    <w:rsid w:val="005F77D3"/>
    <w:rsid w:val="00600C4B"/>
    <w:rsid w:val="0060226A"/>
    <w:rsid w:val="006056C7"/>
    <w:rsid w:val="006066F6"/>
    <w:rsid w:val="00607262"/>
    <w:rsid w:val="006103F8"/>
    <w:rsid w:val="0061058B"/>
    <w:rsid w:val="0061116F"/>
    <w:rsid w:val="006119DE"/>
    <w:rsid w:val="0061402B"/>
    <w:rsid w:val="00614255"/>
    <w:rsid w:val="00615570"/>
    <w:rsid w:val="00615921"/>
    <w:rsid w:val="00615B84"/>
    <w:rsid w:val="00615E95"/>
    <w:rsid w:val="00617F87"/>
    <w:rsid w:val="00621420"/>
    <w:rsid w:val="00622E85"/>
    <w:rsid w:val="006230F8"/>
    <w:rsid w:val="0062389B"/>
    <w:rsid w:val="00624FF8"/>
    <w:rsid w:val="00625CE0"/>
    <w:rsid w:val="00627A36"/>
    <w:rsid w:val="0063010E"/>
    <w:rsid w:val="00631928"/>
    <w:rsid w:val="00631C8A"/>
    <w:rsid w:val="00631E79"/>
    <w:rsid w:val="00634DDF"/>
    <w:rsid w:val="006371A8"/>
    <w:rsid w:val="00641A6B"/>
    <w:rsid w:val="0064267E"/>
    <w:rsid w:val="00642B65"/>
    <w:rsid w:val="00643259"/>
    <w:rsid w:val="006435B8"/>
    <w:rsid w:val="00643B98"/>
    <w:rsid w:val="00646B19"/>
    <w:rsid w:val="00646C79"/>
    <w:rsid w:val="006478CA"/>
    <w:rsid w:val="00647ECB"/>
    <w:rsid w:val="006503EC"/>
    <w:rsid w:val="006540EA"/>
    <w:rsid w:val="00654813"/>
    <w:rsid w:val="0065482D"/>
    <w:rsid w:val="0065494C"/>
    <w:rsid w:val="006564FF"/>
    <w:rsid w:val="006565B1"/>
    <w:rsid w:val="006578F6"/>
    <w:rsid w:val="00661C02"/>
    <w:rsid w:val="006631C7"/>
    <w:rsid w:val="006639B7"/>
    <w:rsid w:val="0066401F"/>
    <w:rsid w:val="00670085"/>
    <w:rsid w:val="00670AFD"/>
    <w:rsid w:val="00670C12"/>
    <w:rsid w:val="0067142F"/>
    <w:rsid w:val="00671989"/>
    <w:rsid w:val="00671CE9"/>
    <w:rsid w:val="00672152"/>
    <w:rsid w:val="0067328D"/>
    <w:rsid w:val="00673622"/>
    <w:rsid w:val="006749B1"/>
    <w:rsid w:val="00676E08"/>
    <w:rsid w:val="00681465"/>
    <w:rsid w:val="006840DE"/>
    <w:rsid w:val="006865C0"/>
    <w:rsid w:val="006866BB"/>
    <w:rsid w:val="00686998"/>
    <w:rsid w:val="00687673"/>
    <w:rsid w:val="00690079"/>
    <w:rsid w:val="00690B73"/>
    <w:rsid w:val="00692107"/>
    <w:rsid w:val="00693E48"/>
    <w:rsid w:val="00694C27"/>
    <w:rsid w:val="006A0636"/>
    <w:rsid w:val="006A06AD"/>
    <w:rsid w:val="006A16CC"/>
    <w:rsid w:val="006A19F3"/>
    <w:rsid w:val="006A209F"/>
    <w:rsid w:val="006A378E"/>
    <w:rsid w:val="006A39C6"/>
    <w:rsid w:val="006A48AD"/>
    <w:rsid w:val="006A5F64"/>
    <w:rsid w:val="006A6C18"/>
    <w:rsid w:val="006A6E9F"/>
    <w:rsid w:val="006A71EF"/>
    <w:rsid w:val="006A7334"/>
    <w:rsid w:val="006A7959"/>
    <w:rsid w:val="006B0526"/>
    <w:rsid w:val="006B11B9"/>
    <w:rsid w:val="006B188C"/>
    <w:rsid w:val="006B3007"/>
    <w:rsid w:val="006B3EE3"/>
    <w:rsid w:val="006B44C8"/>
    <w:rsid w:val="006B574C"/>
    <w:rsid w:val="006B5A60"/>
    <w:rsid w:val="006B5CC6"/>
    <w:rsid w:val="006B5D58"/>
    <w:rsid w:val="006B7C24"/>
    <w:rsid w:val="006C16CA"/>
    <w:rsid w:val="006C1A49"/>
    <w:rsid w:val="006C23CB"/>
    <w:rsid w:val="006C37D5"/>
    <w:rsid w:val="006D0B2E"/>
    <w:rsid w:val="006D1B7E"/>
    <w:rsid w:val="006D4A4C"/>
    <w:rsid w:val="006D4AD5"/>
    <w:rsid w:val="006D53C7"/>
    <w:rsid w:val="006D5AA6"/>
    <w:rsid w:val="006D61BE"/>
    <w:rsid w:val="006D65EC"/>
    <w:rsid w:val="006E06FA"/>
    <w:rsid w:val="006E07BE"/>
    <w:rsid w:val="006E07D2"/>
    <w:rsid w:val="006E0E63"/>
    <w:rsid w:val="006E1C2B"/>
    <w:rsid w:val="006E2CCC"/>
    <w:rsid w:val="006E2E06"/>
    <w:rsid w:val="006E5889"/>
    <w:rsid w:val="006E6E90"/>
    <w:rsid w:val="006F1B5D"/>
    <w:rsid w:val="006F1EA7"/>
    <w:rsid w:val="006F4930"/>
    <w:rsid w:val="006F769A"/>
    <w:rsid w:val="0070094F"/>
    <w:rsid w:val="00700BCB"/>
    <w:rsid w:val="00702C22"/>
    <w:rsid w:val="00705DA8"/>
    <w:rsid w:val="00706D42"/>
    <w:rsid w:val="00707DF9"/>
    <w:rsid w:val="0071001D"/>
    <w:rsid w:val="00710463"/>
    <w:rsid w:val="00710DB4"/>
    <w:rsid w:val="00710FF7"/>
    <w:rsid w:val="00711C1A"/>
    <w:rsid w:val="00714A2C"/>
    <w:rsid w:val="00714EF6"/>
    <w:rsid w:val="007150BB"/>
    <w:rsid w:val="00715DCD"/>
    <w:rsid w:val="0071690D"/>
    <w:rsid w:val="00716B81"/>
    <w:rsid w:val="007227E0"/>
    <w:rsid w:val="007239CD"/>
    <w:rsid w:val="0072454A"/>
    <w:rsid w:val="00724718"/>
    <w:rsid w:val="0072563A"/>
    <w:rsid w:val="00727DE1"/>
    <w:rsid w:val="0073042D"/>
    <w:rsid w:val="00730F07"/>
    <w:rsid w:val="00732129"/>
    <w:rsid w:val="00732A46"/>
    <w:rsid w:val="00732AF2"/>
    <w:rsid w:val="007335F8"/>
    <w:rsid w:val="007336D5"/>
    <w:rsid w:val="00734554"/>
    <w:rsid w:val="00734DAF"/>
    <w:rsid w:val="0073653D"/>
    <w:rsid w:val="00737852"/>
    <w:rsid w:val="00741244"/>
    <w:rsid w:val="007414B5"/>
    <w:rsid w:val="007421CE"/>
    <w:rsid w:val="007422DE"/>
    <w:rsid w:val="0074236B"/>
    <w:rsid w:val="00744F4C"/>
    <w:rsid w:val="0075026B"/>
    <w:rsid w:val="00750785"/>
    <w:rsid w:val="00753022"/>
    <w:rsid w:val="00755284"/>
    <w:rsid w:val="007558CB"/>
    <w:rsid w:val="00755C16"/>
    <w:rsid w:val="007562B0"/>
    <w:rsid w:val="0075699A"/>
    <w:rsid w:val="0075798D"/>
    <w:rsid w:val="00761288"/>
    <w:rsid w:val="0076383F"/>
    <w:rsid w:val="00763FAF"/>
    <w:rsid w:val="0076515A"/>
    <w:rsid w:val="00765C94"/>
    <w:rsid w:val="007667D0"/>
    <w:rsid w:val="00766E3E"/>
    <w:rsid w:val="007672FB"/>
    <w:rsid w:val="0077239C"/>
    <w:rsid w:val="007740F9"/>
    <w:rsid w:val="00775E56"/>
    <w:rsid w:val="00777A1B"/>
    <w:rsid w:val="0078590D"/>
    <w:rsid w:val="007904A8"/>
    <w:rsid w:val="00790C59"/>
    <w:rsid w:val="00791339"/>
    <w:rsid w:val="00791EDD"/>
    <w:rsid w:val="00792109"/>
    <w:rsid w:val="007952BB"/>
    <w:rsid w:val="007956F6"/>
    <w:rsid w:val="00797530"/>
    <w:rsid w:val="007A1127"/>
    <w:rsid w:val="007A1526"/>
    <w:rsid w:val="007A1EEB"/>
    <w:rsid w:val="007A2719"/>
    <w:rsid w:val="007A4F74"/>
    <w:rsid w:val="007A504A"/>
    <w:rsid w:val="007A5DE0"/>
    <w:rsid w:val="007A6FA4"/>
    <w:rsid w:val="007B06FF"/>
    <w:rsid w:val="007B17CC"/>
    <w:rsid w:val="007B281D"/>
    <w:rsid w:val="007C1326"/>
    <w:rsid w:val="007C2FE5"/>
    <w:rsid w:val="007C3052"/>
    <w:rsid w:val="007C3A42"/>
    <w:rsid w:val="007C3F9B"/>
    <w:rsid w:val="007C448B"/>
    <w:rsid w:val="007C673D"/>
    <w:rsid w:val="007D0572"/>
    <w:rsid w:val="007D1136"/>
    <w:rsid w:val="007D1A69"/>
    <w:rsid w:val="007D3127"/>
    <w:rsid w:val="007D39EA"/>
    <w:rsid w:val="007D5BF7"/>
    <w:rsid w:val="007D6618"/>
    <w:rsid w:val="007E139B"/>
    <w:rsid w:val="007E5A51"/>
    <w:rsid w:val="007E5B53"/>
    <w:rsid w:val="007E5D04"/>
    <w:rsid w:val="007E6477"/>
    <w:rsid w:val="007E6502"/>
    <w:rsid w:val="007E6941"/>
    <w:rsid w:val="007E7C8B"/>
    <w:rsid w:val="007F04B8"/>
    <w:rsid w:val="007F0BF3"/>
    <w:rsid w:val="007F0D46"/>
    <w:rsid w:val="007F1B9C"/>
    <w:rsid w:val="007F3B8A"/>
    <w:rsid w:val="007F3BCC"/>
    <w:rsid w:val="00800F87"/>
    <w:rsid w:val="00801713"/>
    <w:rsid w:val="00801B32"/>
    <w:rsid w:val="00801D5B"/>
    <w:rsid w:val="00802181"/>
    <w:rsid w:val="0080271A"/>
    <w:rsid w:val="008079F2"/>
    <w:rsid w:val="0081240B"/>
    <w:rsid w:val="008124CE"/>
    <w:rsid w:val="00816B56"/>
    <w:rsid w:val="00817B74"/>
    <w:rsid w:val="00821532"/>
    <w:rsid w:val="008226C1"/>
    <w:rsid w:val="008262B4"/>
    <w:rsid w:val="00827217"/>
    <w:rsid w:val="008304B2"/>
    <w:rsid w:val="00831524"/>
    <w:rsid w:val="0083269D"/>
    <w:rsid w:val="00832795"/>
    <w:rsid w:val="008328FF"/>
    <w:rsid w:val="00832D09"/>
    <w:rsid w:val="00832F55"/>
    <w:rsid w:val="00833461"/>
    <w:rsid w:val="0083437A"/>
    <w:rsid w:val="00835DDA"/>
    <w:rsid w:val="00835FBA"/>
    <w:rsid w:val="00837B22"/>
    <w:rsid w:val="00844B2C"/>
    <w:rsid w:val="00845E9D"/>
    <w:rsid w:val="008462F6"/>
    <w:rsid w:val="008464A0"/>
    <w:rsid w:val="00850E7E"/>
    <w:rsid w:val="008510CE"/>
    <w:rsid w:val="00851398"/>
    <w:rsid w:val="00854072"/>
    <w:rsid w:val="00854612"/>
    <w:rsid w:val="008578C8"/>
    <w:rsid w:val="00857971"/>
    <w:rsid w:val="00857FC6"/>
    <w:rsid w:val="0086285F"/>
    <w:rsid w:val="0086353C"/>
    <w:rsid w:val="008638A0"/>
    <w:rsid w:val="00864C92"/>
    <w:rsid w:val="0086518F"/>
    <w:rsid w:val="00865AA8"/>
    <w:rsid w:val="00866183"/>
    <w:rsid w:val="00866287"/>
    <w:rsid w:val="008700A3"/>
    <w:rsid w:val="00870D74"/>
    <w:rsid w:val="00875518"/>
    <w:rsid w:val="00876FA7"/>
    <w:rsid w:val="00877039"/>
    <w:rsid w:val="00877435"/>
    <w:rsid w:val="008778BE"/>
    <w:rsid w:val="0088042F"/>
    <w:rsid w:val="008815CD"/>
    <w:rsid w:val="00882173"/>
    <w:rsid w:val="00883963"/>
    <w:rsid w:val="00885990"/>
    <w:rsid w:val="00885F06"/>
    <w:rsid w:val="0088643A"/>
    <w:rsid w:val="00887186"/>
    <w:rsid w:val="00890454"/>
    <w:rsid w:val="00890556"/>
    <w:rsid w:val="008919EC"/>
    <w:rsid w:val="008935D2"/>
    <w:rsid w:val="008937C8"/>
    <w:rsid w:val="00896708"/>
    <w:rsid w:val="00896739"/>
    <w:rsid w:val="00896BA8"/>
    <w:rsid w:val="00896FC5"/>
    <w:rsid w:val="008A111D"/>
    <w:rsid w:val="008A21EF"/>
    <w:rsid w:val="008A294E"/>
    <w:rsid w:val="008A2C8A"/>
    <w:rsid w:val="008A4806"/>
    <w:rsid w:val="008A4CB0"/>
    <w:rsid w:val="008A7A67"/>
    <w:rsid w:val="008A7B72"/>
    <w:rsid w:val="008B01AD"/>
    <w:rsid w:val="008B022F"/>
    <w:rsid w:val="008B1337"/>
    <w:rsid w:val="008B1DE0"/>
    <w:rsid w:val="008B2398"/>
    <w:rsid w:val="008B44BA"/>
    <w:rsid w:val="008B44CC"/>
    <w:rsid w:val="008B538B"/>
    <w:rsid w:val="008B790B"/>
    <w:rsid w:val="008C1E7B"/>
    <w:rsid w:val="008C5613"/>
    <w:rsid w:val="008C6142"/>
    <w:rsid w:val="008C7D40"/>
    <w:rsid w:val="008D09CE"/>
    <w:rsid w:val="008D2654"/>
    <w:rsid w:val="008D2E74"/>
    <w:rsid w:val="008D2ED9"/>
    <w:rsid w:val="008D472D"/>
    <w:rsid w:val="008D6553"/>
    <w:rsid w:val="008D67EC"/>
    <w:rsid w:val="008D7747"/>
    <w:rsid w:val="008E00E1"/>
    <w:rsid w:val="008E05AE"/>
    <w:rsid w:val="008E19D9"/>
    <w:rsid w:val="008E1C08"/>
    <w:rsid w:val="008E3762"/>
    <w:rsid w:val="008E5978"/>
    <w:rsid w:val="008E61AE"/>
    <w:rsid w:val="008F041F"/>
    <w:rsid w:val="008F1B30"/>
    <w:rsid w:val="008F2CCA"/>
    <w:rsid w:val="008F5986"/>
    <w:rsid w:val="008F6C76"/>
    <w:rsid w:val="008F7174"/>
    <w:rsid w:val="008F71D1"/>
    <w:rsid w:val="00900D9F"/>
    <w:rsid w:val="009024E8"/>
    <w:rsid w:val="00902CE8"/>
    <w:rsid w:val="00904697"/>
    <w:rsid w:val="00906820"/>
    <w:rsid w:val="009102CC"/>
    <w:rsid w:val="0091108E"/>
    <w:rsid w:val="00913B7D"/>
    <w:rsid w:val="00913DF5"/>
    <w:rsid w:val="00915E5E"/>
    <w:rsid w:val="00916A78"/>
    <w:rsid w:val="009205DA"/>
    <w:rsid w:val="00921A10"/>
    <w:rsid w:val="00922403"/>
    <w:rsid w:val="009247F5"/>
    <w:rsid w:val="009250E9"/>
    <w:rsid w:val="009253F7"/>
    <w:rsid w:val="00926573"/>
    <w:rsid w:val="009311BB"/>
    <w:rsid w:val="00932476"/>
    <w:rsid w:val="00932B91"/>
    <w:rsid w:val="00933416"/>
    <w:rsid w:val="0093429D"/>
    <w:rsid w:val="009349A6"/>
    <w:rsid w:val="009371AC"/>
    <w:rsid w:val="00937C94"/>
    <w:rsid w:val="00937E14"/>
    <w:rsid w:val="00940FBB"/>
    <w:rsid w:val="00942C16"/>
    <w:rsid w:val="00943252"/>
    <w:rsid w:val="00944B6D"/>
    <w:rsid w:val="00944DED"/>
    <w:rsid w:val="00944F81"/>
    <w:rsid w:val="00945AFF"/>
    <w:rsid w:val="009465E5"/>
    <w:rsid w:val="00946AB9"/>
    <w:rsid w:val="009476D4"/>
    <w:rsid w:val="0095172E"/>
    <w:rsid w:val="00951850"/>
    <w:rsid w:val="00951C1F"/>
    <w:rsid w:val="00954729"/>
    <w:rsid w:val="00960008"/>
    <w:rsid w:val="0096039E"/>
    <w:rsid w:val="00961647"/>
    <w:rsid w:val="00961C0F"/>
    <w:rsid w:val="00963B32"/>
    <w:rsid w:val="0096523E"/>
    <w:rsid w:val="0096563F"/>
    <w:rsid w:val="00965934"/>
    <w:rsid w:val="009664F7"/>
    <w:rsid w:val="009667EA"/>
    <w:rsid w:val="00970B12"/>
    <w:rsid w:val="0097551A"/>
    <w:rsid w:val="00975DDF"/>
    <w:rsid w:val="009775FE"/>
    <w:rsid w:val="00977D77"/>
    <w:rsid w:val="0098131F"/>
    <w:rsid w:val="00981BAB"/>
    <w:rsid w:val="00982C7C"/>
    <w:rsid w:val="00983CD7"/>
    <w:rsid w:val="0098733F"/>
    <w:rsid w:val="00987445"/>
    <w:rsid w:val="009908E6"/>
    <w:rsid w:val="00991755"/>
    <w:rsid w:val="00992D86"/>
    <w:rsid w:val="00995888"/>
    <w:rsid w:val="00996B42"/>
    <w:rsid w:val="009A071B"/>
    <w:rsid w:val="009A084A"/>
    <w:rsid w:val="009A0C1B"/>
    <w:rsid w:val="009A10A3"/>
    <w:rsid w:val="009A2762"/>
    <w:rsid w:val="009A35C4"/>
    <w:rsid w:val="009A376B"/>
    <w:rsid w:val="009A45F9"/>
    <w:rsid w:val="009B09B9"/>
    <w:rsid w:val="009B1138"/>
    <w:rsid w:val="009B1144"/>
    <w:rsid w:val="009B1523"/>
    <w:rsid w:val="009B3663"/>
    <w:rsid w:val="009B4603"/>
    <w:rsid w:val="009B4C0D"/>
    <w:rsid w:val="009B5DA0"/>
    <w:rsid w:val="009B63C7"/>
    <w:rsid w:val="009C0749"/>
    <w:rsid w:val="009C0A15"/>
    <w:rsid w:val="009C126C"/>
    <w:rsid w:val="009C1C00"/>
    <w:rsid w:val="009C1C59"/>
    <w:rsid w:val="009C2248"/>
    <w:rsid w:val="009C28D3"/>
    <w:rsid w:val="009C3246"/>
    <w:rsid w:val="009C5063"/>
    <w:rsid w:val="009C5415"/>
    <w:rsid w:val="009C6721"/>
    <w:rsid w:val="009C71FF"/>
    <w:rsid w:val="009C7E14"/>
    <w:rsid w:val="009D11B5"/>
    <w:rsid w:val="009D41F3"/>
    <w:rsid w:val="009D44FF"/>
    <w:rsid w:val="009D5531"/>
    <w:rsid w:val="009D55EF"/>
    <w:rsid w:val="009D726F"/>
    <w:rsid w:val="009D7B71"/>
    <w:rsid w:val="009E489C"/>
    <w:rsid w:val="009E5841"/>
    <w:rsid w:val="009E7B00"/>
    <w:rsid w:val="009F1193"/>
    <w:rsid w:val="009F14A0"/>
    <w:rsid w:val="009F1C28"/>
    <w:rsid w:val="009F1D6D"/>
    <w:rsid w:val="009F3811"/>
    <w:rsid w:val="009F6382"/>
    <w:rsid w:val="009F6908"/>
    <w:rsid w:val="009F6FAC"/>
    <w:rsid w:val="009F77DE"/>
    <w:rsid w:val="009F7B9F"/>
    <w:rsid w:val="009F7DF8"/>
    <w:rsid w:val="00A004EF"/>
    <w:rsid w:val="00A0106D"/>
    <w:rsid w:val="00A010D7"/>
    <w:rsid w:val="00A01368"/>
    <w:rsid w:val="00A01439"/>
    <w:rsid w:val="00A0227F"/>
    <w:rsid w:val="00A034BA"/>
    <w:rsid w:val="00A03CA9"/>
    <w:rsid w:val="00A04140"/>
    <w:rsid w:val="00A044FA"/>
    <w:rsid w:val="00A07D55"/>
    <w:rsid w:val="00A1070C"/>
    <w:rsid w:val="00A13432"/>
    <w:rsid w:val="00A15BE4"/>
    <w:rsid w:val="00A16302"/>
    <w:rsid w:val="00A16C08"/>
    <w:rsid w:val="00A170CE"/>
    <w:rsid w:val="00A20A65"/>
    <w:rsid w:val="00A20A6E"/>
    <w:rsid w:val="00A220C5"/>
    <w:rsid w:val="00A23D38"/>
    <w:rsid w:val="00A25515"/>
    <w:rsid w:val="00A302F0"/>
    <w:rsid w:val="00A32345"/>
    <w:rsid w:val="00A32C37"/>
    <w:rsid w:val="00A33897"/>
    <w:rsid w:val="00A33F50"/>
    <w:rsid w:val="00A34050"/>
    <w:rsid w:val="00A34E92"/>
    <w:rsid w:val="00A359B6"/>
    <w:rsid w:val="00A36ABF"/>
    <w:rsid w:val="00A36FB4"/>
    <w:rsid w:val="00A41A3C"/>
    <w:rsid w:val="00A43877"/>
    <w:rsid w:val="00A46768"/>
    <w:rsid w:val="00A46BFA"/>
    <w:rsid w:val="00A50C08"/>
    <w:rsid w:val="00A5134E"/>
    <w:rsid w:val="00A51EE4"/>
    <w:rsid w:val="00A53B92"/>
    <w:rsid w:val="00A54D83"/>
    <w:rsid w:val="00A55ECD"/>
    <w:rsid w:val="00A62409"/>
    <w:rsid w:val="00A63D10"/>
    <w:rsid w:val="00A649D8"/>
    <w:rsid w:val="00A6566B"/>
    <w:rsid w:val="00A67D23"/>
    <w:rsid w:val="00A703CA"/>
    <w:rsid w:val="00A70DD6"/>
    <w:rsid w:val="00A71403"/>
    <w:rsid w:val="00A71695"/>
    <w:rsid w:val="00A71D70"/>
    <w:rsid w:val="00A72C16"/>
    <w:rsid w:val="00A7323B"/>
    <w:rsid w:val="00A7506D"/>
    <w:rsid w:val="00A80A9B"/>
    <w:rsid w:val="00A83D72"/>
    <w:rsid w:val="00A855FF"/>
    <w:rsid w:val="00A858E3"/>
    <w:rsid w:val="00A85D22"/>
    <w:rsid w:val="00A91A69"/>
    <w:rsid w:val="00A92169"/>
    <w:rsid w:val="00A92612"/>
    <w:rsid w:val="00A92EB5"/>
    <w:rsid w:val="00A93B60"/>
    <w:rsid w:val="00A96062"/>
    <w:rsid w:val="00A96E88"/>
    <w:rsid w:val="00A97844"/>
    <w:rsid w:val="00AA01B2"/>
    <w:rsid w:val="00AA08B6"/>
    <w:rsid w:val="00AA0BA4"/>
    <w:rsid w:val="00AA1A61"/>
    <w:rsid w:val="00AA1B74"/>
    <w:rsid w:val="00AA2BFE"/>
    <w:rsid w:val="00AA72D2"/>
    <w:rsid w:val="00AA7592"/>
    <w:rsid w:val="00AB16C7"/>
    <w:rsid w:val="00AB1FFC"/>
    <w:rsid w:val="00AB3B21"/>
    <w:rsid w:val="00AB48B6"/>
    <w:rsid w:val="00AB507F"/>
    <w:rsid w:val="00AB5C98"/>
    <w:rsid w:val="00AB7069"/>
    <w:rsid w:val="00AB70E2"/>
    <w:rsid w:val="00AC11F1"/>
    <w:rsid w:val="00AC12C9"/>
    <w:rsid w:val="00AC20BA"/>
    <w:rsid w:val="00AC2C4D"/>
    <w:rsid w:val="00AC5FF0"/>
    <w:rsid w:val="00AC6D13"/>
    <w:rsid w:val="00AD0472"/>
    <w:rsid w:val="00AD0BAD"/>
    <w:rsid w:val="00AD0FBD"/>
    <w:rsid w:val="00AD1E67"/>
    <w:rsid w:val="00AD27F6"/>
    <w:rsid w:val="00AD3106"/>
    <w:rsid w:val="00AD741D"/>
    <w:rsid w:val="00AD7E0F"/>
    <w:rsid w:val="00AD7F40"/>
    <w:rsid w:val="00AE00C1"/>
    <w:rsid w:val="00AE152F"/>
    <w:rsid w:val="00AE3035"/>
    <w:rsid w:val="00AE3C9F"/>
    <w:rsid w:val="00AE40A0"/>
    <w:rsid w:val="00AE4BAE"/>
    <w:rsid w:val="00AE5764"/>
    <w:rsid w:val="00AE68E3"/>
    <w:rsid w:val="00AE792F"/>
    <w:rsid w:val="00AE7954"/>
    <w:rsid w:val="00AE7F9F"/>
    <w:rsid w:val="00AF2538"/>
    <w:rsid w:val="00AF2677"/>
    <w:rsid w:val="00AF2929"/>
    <w:rsid w:val="00AF32AA"/>
    <w:rsid w:val="00AF4799"/>
    <w:rsid w:val="00AF6C0F"/>
    <w:rsid w:val="00B001D1"/>
    <w:rsid w:val="00B00EC3"/>
    <w:rsid w:val="00B01090"/>
    <w:rsid w:val="00B01CA1"/>
    <w:rsid w:val="00B024EF"/>
    <w:rsid w:val="00B02E94"/>
    <w:rsid w:val="00B0344B"/>
    <w:rsid w:val="00B034EF"/>
    <w:rsid w:val="00B03B0A"/>
    <w:rsid w:val="00B0428A"/>
    <w:rsid w:val="00B044E0"/>
    <w:rsid w:val="00B04D4E"/>
    <w:rsid w:val="00B06B8C"/>
    <w:rsid w:val="00B07A92"/>
    <w:rsid w:val="00B1046E"/>
    <w:rsid w:val="00B10F81"/>
    <w:rsid w:val="00B114D1"/>
    <w:rsid w:val="00B12F22"/>
    <w:rsid w:val="00B12FEE"/>
    <w:rsid w:val="00B13425"/>
    <w:rsid w:val="00B134C9"/>
    <w:rsid w:val="00B13886"/>
    <w:rsid w:val="00B141FF"/>
    <w:rsid w:val="00B17338"/>
    <w:rsid w:val="00B20A7B"/>
    <w:rsid w:val="00B20D2C"/>
    <w:rsid w:val="00B21163"/>
    <w:rsid w:val="00B23886"/>
    <w:rsid w:val="00B23EFD"/>
    <w:rsid w:val="00B254D9"/>
    <w:rsid w:val="00B255E8"/>
    <w:rsid w:val="00B27498"/>
    <w:rsid w:val="00B27BC2"/>
    <w:rsid w:val="00B31FFF"/>
    <w:rsid w:val="00B348A4"/>
    <w:rsid w:val="00B35666"/>
    <w:rsid w:val="00B36821"/>
    <w:rsid w:val="00B403C9"/>
    <w:rsid w:val="00B40888"/>
    <w:rsid w:val="00B41127"/>
    <w:rsid w:val="00B41906"/>
    <w:rsid w:val="00B41B7A"/>
    <w:rsid w:val="00B4205B"/>
    <w:rsid w:val="00B4473B"/>
    <w:rsid w:val="00B45E78"/>
    <w:rsid w:val="00B46938"/>
    <w:rsid w:val="00B4741C"/>
    <w:rsid w:val="00B5039C"/>
    <w:rsid w:val="00B517A1"/>
    <w:rsid w:val="00B526D8"/>
    <w:rsid w:val="00B52801"/>
    <w:rsid w:val="00B531F7"/>
    <w:rsid w:val="00B54909"/>
    <w:rsid w:val="00B551D7"/>
    <w:rsid w:val="00B5546C"/>
    <w:rsid w:val="00B55876"/>
    <w:rsid w:val="00B60527"/>
    <w:rsid w:val="00B62080"/>
    <w:rsid w:val="00B62A4B"/>
    <w:rsid w:val="00B62B1E"/>
    <w:rsid w:val="00B62C08"/>
    <w:rsid w:val="00B62C8F"/>
    <w:rsid w:val="00B64922"/>
    <w:rsid w:val="00B65330"/>
    <w:rsid w:val="00B6586F"/>
    <w:rsid w:val="00B67C05"/>
    <w:rsid w:val="00B722EB"/>
    <w:rsid w:val="00B72326"/>
    <w:rsid w:val="00B734B3"/>
    <w:rsid w:val="00B73534"/>
    <w:rsid w:val="00B77BF7"/>
    <w:rsid w:val="00B77E85"/>
    <w:rsid w:val="00B8015D"/>
    <w:rsid w:val="00B80E1D"/>
    <w:rsid w:val="00B84078"/>
    <w:rsid w:val="00B84A39"/>
    <w:rsid w:val="00B84B92"/>
    <w:rsid w:val="00B8550C"/>
    <w:rsid w:val="00B857D0"/>
    <w:rsid w:val="00B86873"/>
    <w:rsid w:val="00B87788"/>
    <w:rsid w:val="00B901BC"/>
    <w:rsid w:val="00B908A2"/>
    <w:rsid w:val="00B924D5"/>
    <w:rsid w:val="00B92A82"/>
    <w:rsid w:val="00B92C6D"/>
    <w:rsid w:val="00B93BC5"/>
    <w:rsid w:val="00B94993"/>
    <w:rsid w:val="00B94C38"/>
    <w:rsid w:val="00B95907"/>
    <w:rsid w:val="00B964A3"/>
    <w:rsid w:val="00BA00D0"/>
    <w:rsid w:val="00BA6069"/>
    <w:rsid w:val="00BA7C9D"/>
    <w:rsid w:val="00BA7CC3"/>
    <w:rsid w:val="00BB0825"/>
    <w:rsid w:val="00BB131B"/>
    <w:rsid w:val="00BB27C3"/>
    <w:rsid w:val="00BB35E2"/>
    <w:rsid w:val="00BB48EA"/>
    <w:rsid w:val="00BB4C83"/>
    <w:rsid w:val="00BB4E8A"/>
    <w:rsid w:val="00BB7654"/>
    <w:rsid w:val="00BC22B5"/>
    <w:rsid w:val="00BC33E9"/>
    <w:rsid w:val="00BC747D"/>
    <w:rsid w:val="00BD0506"/>
    <w:rsid w:val="00BD114A"/>
    <w:rsid w:val="00BD1828"/>
    <w:rsid w:val="00BD2657"/>
    <w:rsid w:val="00BD2D37"/>
    <w:rsid w:val="00BD497C"/>
    <w:rsid w:val="00BD51B1"/>
    <w:rsid w:val="00BD572F"/>
    <w:rsid w:val="00BE0983"/>
    <w:rsid w:val="00BE2CAA"/>
    <w:rsid w:val="00BE4DD4"/>
    <w:rsid w:val="00BE573E"/>
    <w:rsid w:val="00BE697E"/>
    <w:rsid w:val="00BE6AE3"/>
    <w:rsid w:val="00BE7181"/>
    <w:rsid w:val="00BF139B"/>
    <w:rsid w:val="00BF26D1"/>
    <w:rsid w:val="00BF30AE"/>
    <w:rsid w:val="00BF5062"/>
    <w:rsid w:val="00BF5554"/>
    <w:rsid w:val="00BF5E5E"/>
    <w:rsid w:val="00C0064C"/>
    <w:rsid w:val="00C00DDA"/>
    <w:rsid w:val="00C01861"/>
    <w:rsid w:val="00C022AD"/>
    <w:rsid w:val="00C038C2"/>
    <w:rsid w:val="00C042A7"/>
    <w:rsid w:val="00C0532F"/>
    <w:rsid w:val="00C05B35"/>
    <w:rsid w:val="00C06AB6"/>
    <w:rsid w:val="00C076FA"/>
    <w:rsid w:val="00C07DE8"/>
    <w:rsid w:val="00C1037A"/>
    <w:rsid w:val="00C1068E"/>
    <w:rsid w:val="00C10A2F"/>
    <w:rsid w:val="00C14245"/>
    <w:rsid w:val="00C16E8A"/>
    <w:rsid w:val="00C17893"/>
    <w:rsid w:val="00C21A01"/>
    <w:rsid w:val="00C21B2F"/>
    <w:rsid w:val="00C26A33"/>
    <w:rsid w:val="00C3016A"/>
    <w:rsid w:val="00C30FB8"/>
    <w:rsid w:val="00C31365"/>
    <w:rsid w:val="00C32280"/>
    <w:rsid w:val="00C327B8"/>
    <w:rsid w:val="00C34FF4"/>
    <w:rsid w:val="00C36A89"/>
    <w:rsid w:val="00C3724E"/>
    <w:rsid w:val="00C4027F"/>
    <w:rsid w:val="00C41BF3"/>
    <w:rsid w:val="00C42523"/>
    <w:rsid w:val="00C4335F"/>
    <w:rsid w:val="00C43BAF"/>
    <w:rsid w:val="00C44F91"/>
    <w:rsid w:val="00C46E0B"/>
    <w:rsid w:val="00C50E03"/>
    <w:rsid w:val="00C514D4"/>
    <w:rsid w:val="00C55074"/>
    <w:rsid w:val="00C55CBB"/>
    <w:rsid w:val="00C55F02"/>
    <w:rsid w:val="00C56C15"/>
    <w:rsid w:val="00C60CE2"/>
    <w:rsid w:val="00C61974"/>
    <w:rsid w:val="00C642D1"/>
    <w:rsid w:val="00C64A61"/>
    <w:rsid w:val="00C65C5D"/>
    <w:rsid w:val="00C66172"/>
    <w:rsid w:val="00C66FF3"/>
    <w:rsid w:val="00C67210"/>
    <w:rsid w:val="00C674DE"/>
    <w:rsid w:val="00C709FD"/>
    <w:rsid w:val="00C70CB2"/>
    <w:rsid w:val="00C70F8F"/>
    <w:rsid w:val="00C72BAF"/>
    <w:rsid w:val="00C73136"/>
    <w:rsid w:val="00C738CB"/>
    <w:rsid w:val="00C74E54"/>
    <w:rsid w:val="00C75343"/>
    <w:rsid w:val="00C75911"/>
    <w:rsid w:val="00C7696F"/>
    <w:rsid w:val="00C77EE1"/>
    <w:rsid w:val="00C8037A"/>
    <w:rsid w:val="00C8094F"/>
    <w:rsid w:val="00C845C7"/>
    <w:rsid w:val="00C870C9"/>
    <w:rsid w:val="00C90921"/>
    <w:rsid w:val="00C9110D"/>
    <w:rsid w:val="00C9162B"/>
    <w:rsid w:val="00C923A0"/>
    <w:rsid w:val="00C93A19"/>
    <w:rsid w:val="00C94EE8"/>
    <w:rsid w:val="00C9583D"/>
    <w:rsid w:val="00C9628F"/>
    <w:rsid w:val="00C963FB"/>
    <w:rsid w:val="00C97E76"/>
    <w:rsid w:val="00CA41B8"/>
    <w:rsid w:val="00CA4D05"/>
    <w:rsid w:val="00CA58D6"/>
    <w:rsid w:val="00CB02C6"/>
    <w:rsid w:val="00CB07C8"/>
    <w:rsid w:val="00CB0A9D"/>
    <w:rsid w:val="00CB3632"/>
    <w:rsid w:val="00CB490E"/>
    <w:rsid w:val="00CB4B41"/>
    <w:rsid w:val="00CB5D86"/>
    <w:rsid w:val="00CC07B6"/>
    <w:rsid w:val="00CC1719"/>
    <w:rsid w:val="00CC18F8"/>
    <w:rsid w:val="00CC1CC8"/>
    <w:rsid w:val="00CC2712"/>
    <w:rsid w:val="00CC34F9"/>
    <w:rsid w:val="00CC379F"/>
    <w:rsid w:val="00CC422F"/>
    <w:rsid w:val="00CC436D"/>
    <w:rsid w:val="00CC51CA"/>
    <w:rsid w:val="00CC5824"/>
    <w:rsid w:val="00CC5EB3"/>
    <w:rsid w:val="00CC6F29"/>
    <w:rsid w:val="00CD0838"/>
    <w:rsid w:val="00CD0BF9"/>
    <w:rsid w:val="00CD4F7B"/>
    <w:rsid w:val="00CD6CDE"/>
    <w:rsid w:val="00CD7121"/>
    <w:rsid w:val="00CE0A04"/>
    <w:rsid w:val="00CE0CA1"/>
    <w:rsid w:val="00CE45F4"/>
    <w:rsid w:val="00CE4926"/>
    <w:rsid w:val="00CE5C4F"/>
    <w:rsid w:val="00CF0241"/>
    <w:rsid w:val="00CF0E1D"/>
    <w:rsid w:val="00CF38CB"/>
    <w:rsid w:val="00CF3D83"/>
    <w:rsid w:val="00CF52BA"/>
    <w:rsid w:val="00D01D93"/>
    <w:rsid w:val="00D02139"/>
    <w:rsid w:val="00D04042"/>
    <w:rsid w:val="00D04195"/>
    <w:rsid w:val="00D04C4E"/>
    <w:rsid w:val="00D0602B"/>
    <w:rsid w:val="00D063D0"/>
    <w:rsid w:val="00D10828"/>
    <w:rsid w:val="00D1230D"/>
    <w:rsid w:val="00D12E14"/>
    <w:rsid w:val="00D1312D"/>
    <w:rsid w:val="00D14285"/>
    <w:rsid w:val="00D20713"/>
    <w:rsid w:val="00D20B04"/>
    <w:rsid w:val="00D20E5F"/>
    <w:rsid w:val="00D25704"/>
    <w:rsid w:val="00D25E55"/>
    <w:rsid w:val="00D263C1"/>
    <w:rsid w:val="00D27B7A"/>
    <w:rsid w:val="00D27FCD"/>
    <w:rsid w:val="00D328B0"/>
    <w:rsid w:val="00D3495B"/>
    <w:rsid w:val="00D34DAD"/>
    <w:rsid w:val="00D36836"/>
    <w:rsid w:val="00D36F54"/>
    <w:rsid w:val="00D378C3"/>
    <w:rsid w:val="00D40EB0"/>
    <w:rsid w:val="00D417DA"/>
    <w:rsid w:val="00D41ED6"/>
    <w:rsid w:val="00D43F28"/>
    <w:rsid w:val="00D44F5C"/>
    <w:rsid w:val="00D451B2"/>
    <w:rsid w:val="00D45D79"/>
    <w:rsid w:val="00D45F90"/>
    <w:rsid w:val="00D46292"/>
    <w:rsid w:val="00D50FE9"/>
    <w:rsid w:val="00D514E3"/>
    <w:rsid w:val="00D54DFA"/>
    <w:rsid w:val="00D55ED9"/>
    <w:rsid w:val="00D561B9"/>
    <w:rsid w:val="00D569A8"/>
    <w:rsid w:val="00D569BD"/>
    <w:rsid w:val="00D576FE"/>
    <w:rsid w:val="00D60C5A"/>
    <w:rsid w:val="00D6367D"/>
    <w:rsid w:val="00D63B04"/>
    <w:rsid w:val="00D6423E"/>
    <w:rsid w:val="00D71FDA"/>
    <w:rsid w:val="00D75AD6"/>
    <w:rsid w:val="00D7702D"/>
    <w:rsid w:val="00D77FB4"/>
    <w:rsid w:val="00D8125B"/>
    <w:rsid w:val="00D81C7C"/>
    <w:rsid w:val="00D81E54"/>
    <w:rsid w:val="00D8511E"/>
    <w:rsid w:val="00D86C66"/>
    <w:rsid w:val="00D87CC5"/>
    <w:rsid w:val="00D911A3"/>
    <w:rsid w:val="00D91321"/>
    <w:rsid w:val="00D91F5F"/>
    <w:rsid w:val="00D9300E"/>
    <w:rsid w:val="00D93710"/>
    <w:rsid w:val="00D94269"/>
    <w:rsid w:val="00D94498"/>
    <w:rsid w:val="00D95ADD"/>
    <w:rsid w:val="00D96B58"/>
    <w:rsid w:val="00D97CFB"/>
    <w:rsid w:val="00D97D9A"/>
    <w:rsid w:val="00DA0125"/>
    <w:rsid w:val="00DA1C20"/>
    <w:rsid w:val="00DA22B4"/>
    <w:rsid w:val="00DA2A6F"/>
    <w:rsid w:val="00DA2DFC"/>
    <w:rsid w:val="00DA4104"/>
    <w:rsid w:val="00DB1EB4"/>
    <w:rsid w:val="00DB315B"/>
    <w:rsid w:val="00DB3B90"/>
    <w:rsid w:val="00DC0C1C"/>
    <w:rsid w:val="00DC1B0F"/>
    <w:rsid w:val="00DC56AD"/>
    <w:rsid w:val="00DC5B68"/>
    <w:rsid w:val="00DC5E4D"/>
    <w:rsid w:val="00DC5E8F"/>
    <w:rsid w:val="00DC5F7F"/>
    <w:rsid w:val="00DD0329"/>
    <w:rsid w:val="00DD078D"/>
    <w:rsid w:val="00DD0D3E"/>
    <w:rsid w:val="00DD188D"/>
    <w:rsid w:val="00DD4A25"/>
    <w:rsid w:val="00DD6FF7"/>
    <w:rsid w:val="00DE051C"/>
    <w:rsid w:val="00DE0B92"/>
    <w:rsid w:val="00DE206D"/>
    <w:rsid w:val="00DE2C6D"/>
    <w:rsid w:val="00DE2F5D"/>
    <w:rsid w:val="00DE5096"/>
    <w:rsid w:val="00DF020F"/>
    <w:rsid w:val="00DF0B68"/>
    <w:rsid w:val="00DF0C50"/>
    <w:rsid w:val="00DF28AE"/>
    <w:rsid w:val="00DF3865"/>
    <w:rsid w:val="00DF3C84"/>
    <w:rsid w:val="00DF4019"/>
    <w:rsid w:val="00DF426D"/>
    <w:rsid w:val="00DF490D"/>
    <w:rsid w:val="00DF78B1"/>
    <w:rsid w:val="00E021C5"/>
    <w:rsid w:val="00E022EB"/>
    <w:rsid w:val="00E023BE"/>
    <w:rsid w:val="00E029F8"/>
    <w:rsid w:val="00E05642"/>
    <w:rsid w:val="00E05D73"/>
    <w:rsid w:val="00E06BE1"/>
    <w:rsid w:val="00E06FB2"/>
    <w:rsid w:val="00E12453"/>
    <w:rsid w:val="00E12554"/>
    <w:rsid w:val="00E12883"/>
    <w:rsid w:val="00E12F81"/>
    <w:rsid w:val="00E13408"/>
    <w:rsid w:val="00E14339"/>
    <w:rsid w:val="00E14374"/>
    <w:rsid w:val="00E14F91"/>
    <w:rsid w:val="00E161AB"/>
    <w:rsid w:val="00E174CD"/>
    <w:rsid w:val="00E1785E"/>
    <w:rsid w:val="00E20A77"/>
    <w:rsid w:val="00E21488"/>
    <w:rsid w:val="00E218D9"/>
    <w:rsid w:val="00E22837"/>
    <w:rsid w:val="00E24D59"/>
    <w:rsid w:val="00E24E6B"/>
    <w:rsid w:val="00E363A5"/>
    <w:rsid w:val="00E363FF"/>
    <w:rsid w:val="00E37B8D"/>
    <w:rsid w:val="00E40397"/>
    <w:rsid w:val="00E4052D"/>
    <w:rsid w:val="00E40BE8"/>
    <w:rsid w:val="00E40FEC"/>
    <w:rsid w:val="00E412FD"/>
    <w:rsid w:val="00E4143E"/>
    <w:rsid w:val="00E414CE"/>
    <w:rsid w:val="00E41655"/>
    <w:rsid w:val="00E425F6"/>
    <w:rsid w:val="00E445EB"/>
    <w:rsid w:val="00E5041C"/>
    <w:rsid w:val="00E540D9"/>
    <w:rsid w:val="00E54FB9"/>
    <w:rsid w:val="00E56590"/>
    <w:rsid w:val="00E579DF"/>
    <w:rsid w:val="00E65411"/>
    <w:rsid w:val="00E65B29"/>
    <w:rsid w:val="00E67AB4"/>
    <w:rsid w:val="00E67CA0"/>
    <w:rsid w:val="00E70593"/>
    <w:rsid w:val="00E709A9"/>
    <w:rsid w:val="00E7176F"/>
    <w:rsid w:val="00E71BB3"/>
    <w:rsid w:val="00E71BC4"/>
    <w:rsid w:val="00E71D0A"/>
    <w:rsid w:val="00E74AD1"/>
    <w:rsid w:val="00E7539C"/>
    <w:rsid w:val="00E77B46"/>
    <w:rsid w:val="00E77B86"/>
    <w:rsid w:val="00E91970"/>
    <w:rsid w:val="00E92DA3"/>
    <w:rsid w:val="00E93213"/>
    <w:rsid w:val="00E933BD"/>
    <w:rsid w:val="00E958F7"/>
    <w:rsid w:val="00E959F5"/>
    <w:rsid w:val="00E95CC6"/>
    <w:rsid w:val="00E961B9"/>
    <w:rsid w:val="00E97F8A"/>
    <w:rsid w:val="00EA0444"/>
    <w:rsid w:val="00EA0D1D"/>
    <w:rsid w:val="00EA1449"/>
    <w:rsid w:val="00EA1675"/>
    <w:rsid w:val="00EA51B6"/>
    <w:rsid w:val="00EA5600"/>
    <w:rsid w:val="00EA5E2C"/>
    <w:rsid w:val="00EA5F81"/>
    <w:rsid w:val="00EA6151"/>
    <w:rsid w:val="00EB05C4"/>
    <w:rsid w:val="00EB139B"/>
    <w:rsid w:val="00EB1739"/>
    <w:rsid w:val="00EB2EF2"/>
    <w:rsid w:val="00EB5560"/>
    <w:rsid w:val="00EC02F7"/>
    <w:rsid w:val="00EC0CD9"/>
    <w:rsid w:val="00EC0E17"/>
    <w:rsid w:val="00EC0E19"/>
    <w:rsid w:val="00EC1D79"/>
    <w:rsid w:val="00EC2D8A"/>
    <w:rsid w:val="00EC542F"/>
    <w:rsid w:val="00EC60B4"/>
    <w:rsid w:val="00EC7CC2"/>
    <w:rsid w:val="00ED0D96"/>
    <w:rsid w:val="00ED1112"/>
    <w:rsid w:val="00ED5895"/>
    <w:rsid w:val="00ED6293"/>
    <w:rsid w:val="00ED7278"/>
    <w:rsid w:val="00ED7C3A"/>
    <w:rsid w:val="00ED7DD4"/>
    <w:rsid w:val="00ED7EEF"/>
    <w:rsid w:val="00EE06BE"/>
    <w:rsid w:val="00EE09A3"/>
    <w:rsid w:val="00EE12BF"/>
    <w:rsid w:val="00EE1527"/>
    <w:rsid w:val="00EE1B63"/>
    <w:rsid w:val="00EE1F56"/>
    <w:rsid w:val="00EE28AC"/>
    <w:rsid w:val="00EE4F8F"/>
    <w:rsid w:val="00EF1BF7"/>
    <w:rsid w:val="00EF2BE5"/>
    <w:rsid w:val="00EF345A"/>
    <w:rsid w:val="00EF35A1"/>
    <w:rsid w:val="00EF3EB6"/>
    <w:rsid w:val="00EF5523"/>
    <w:rsid w:val="00EF7191"/>
    <w:rsid w:val="00EF7AF7"/>
    <w:rsid w:val="00F02276"/>
    <w:rsid w:val="00F027C4"/>
    <w:rsid w:val="00F03521"/>
    <w:rsid w:val="00F036F2"/>
    <w:rsid w:val="00F04DC2"/>
    <w:rsid w:val="00F06C1B"/>
    <w:rsid w:val="00F07ADD"/>
    <w:rsid w:val="00F10DAB"/>
    <w:rsid w:val="00F14D5B"/>
    <w:rsid w:val="00F162B2"/>
    <w:rsid w:val="00F22E56"/>
    <w:rsid w:val="00F23D3F"/>
    <w:rsid w:val="00F26049"/>
    <w:rsid w:val="00F27786"/>
    <w:rsid w:val="00F30113"/>
    <w:rsid w:val="00F310C9"/>
    <w:rsid w:val="00F322A1"/>
    <w:rsid w:val="00F32713"/>
    <w:rsid w:val="00F32FDD"/>
    <w:rsid w:val="00F331D0"/>
    <w:rsid w:val="00F3361E"/>
    <w:rsid w:val="00F33939"/>
    <w:rsid w:val="00F34781"/>
    <w:rsid w:val="00F36ACA"/>
    <w:rsid w:val="00F4059D"/>
    <w:rsid w:val="00F417F3"/>
    <w:rsid w:val="00F42D64"/>
    <w:rsid w:val="00F444F3"/>
    <w:rsid w:val="00F469B4"/>
    <w:rsid w:val="00F50AF8"/>
    <w:rsid w:val="00F5649B"/>
    <w:rsid w:val="00F61651"/>
    <w:rsid w:val="00F62894"/>
    <w:rsid w:val="00F62B98"/>
    <w:rsid w:val="00F6353E"/>
    <w:rsid w:val="00F63A00"/>
    <w:rsid w:val="00F662D4"/>
    <w:rsid w:val="00F66A9A"/>
    <w:rsid w:val="00F67356"/>
    <w:rsid w:val="00F67D77"/>
    <w:rsid w:val="00F71D1B"/>
    <w:rsid w:val="00F72F6F"/>
    <w:rsid w:val="00F75AB1"/>
    <w:rsid w:val="00F771D6"/>
    <w:rsid w:val="00F775B5"/>
    <w:rsid w:val="00F77A73"/>
    <w:rsid w:val="00F77A92"/>
    <w:rsid w:val="00F81014"/>
    <w:rsid w:val="00F81E72"/>
    <w:rsid w:val="00F824CA"/>
    <w:rsid w:val="00F83288"/>
    <w:rsid w:val="00F86DE4"/>
    <w:rsid w:val="00F86F1B"/>
    <w:rsid w:val="00F9007A"/>
    <w:rsid w:val="00F91A29"/>
    <w:rsid w:val="00F91B11"/>
    <w:rsid w:val="00F9252C"/>
    <w:rsid w:val="00F92B73"/>
    <w:rsid w:val="00F93693"/>
    <w:rsid w:val="00F939D3"/>
    <w:rsid w:val="00F9462C"/>
    <w:rsid w:val="00F96011"/>
    <w:rsid w:val="00FA0226"/>
    <w:rsid w:val="00FA28D7"/>
    <w:rsid w:val="00FA361F"/>
    <w:rsid w:val="00FA7DAC"/>
    <w:rsid w:val="00FB0439"/>
    <w:rsid w:val="00FB0D6A"/>
    <w:rsid w:val="00FB1483"/>
    <w:rsid w:val="00FB15D9"/>
    <w:rsid w:val="00FB1910"/>
    <w:rsid w:val="00FB1C36"/>
    <w:rsid w:val="00FB2E88"/>
    <w:rsid w:val="00FB3A01"/>
    <w:rsid w:val="00FB3D50"/>
    <w:rsid w:val="00FB4183"/>
    <w:rsid w:val="00FB5875"/>
    <w:rsid w:val="00FC0906"/>
    <w:rsid w:val="00FC1775"/>
    <w:rsid w:val="00FC17B5"/>
    <w:rsid w:val="00FC1D26"/>
    <w:rsid w:val="00FC3898"/>
    <w:rsid w:val="00FC47D1"/>
    <w:rsid w:val="00FC49C7"/>
    <w:rsid w:val="00FC5BE0"/>
    <w:rsid w:val="00FC5C50"/>
    <w:rsid w:val="00FC69CE"/>
    <w:rsid w:val="00FD07B4"/>
    <w:rsid w:val="00FD0EF0"/>
    <w:rsid w:val="00FD3321"/>
    <w:rsid w:val="00FD3819"/>
    <w:rsid w:val="00FD4ED6"/>
    <w:rsid w:val="00FD605B"/>
    <w:rsid w:val="00FD6E2F"/>
    <w:rsid w:val="00FD79F4"/>
    <w:rsid w:val="00FE0769"/>
    <w:rsid w:val="00FE0899"/>
    <w:rsid w:val="00FE3202"/>
    <w:rsid w:val="00FE5633"/>
    <w:rsid w:val="00FE7828"/>
    <w:rsid w:val="00FF1F56"/>
    <w:rsid w:val="00FF2891"/>
    <w:rsid w:val="00FF28D1"/>
    <w:rsid w:val="00FF2B40"/>
    <w:rsid w:val="00FF394C"/>
    <w:rsid w:val="00FF3FFA"/>
    <w:rsid w:val="00FF4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5EB13"/>
  <w15:chartTrackingRefBased/>
  <w15:docId w15:val="{0B4E0044-5A49-431C-819E-D85FAE45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6FE"/>
    <w:rPr>
      <w:sz w:val="24"/>
      <w:lang w:eastAsia="zh-CN"/>
    </w:rPr>
  </w:style>
  <w:style w:type="paragraph" w:styleId="Heading1">
    <w:name w:val="heading 1"/>
    <w:basedOn w:val="Normal"/>
    <w:next w:val="Normal"/>
    <w:link w:val="Heading1Char"/>
    <w:qFormat/>
    <w:rsid w:val="00705DA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513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nhideWhenUsed/>
    <w:qFormat/>
    <w:rsid w:val="008513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customStyle="1" w:styleId="Autonum">
    <w:name w:val="Autonum"/>
    <w:pPr>
      <w:numPr>
        <w:numId w:val="1"/>
      </w:numPr>
      <w:suppressAutoHyphens/>
      <w:spacing w:after="240"/>
      <w:jc w:val="both"/>
    </w:pPr>
    <w:rPr>
      <w:sz w:val="24"/>
    </w:rPr>
  </w:style>
  <w:style w:type="character" w:customStyle="1" w:styleId="DeltaViewInsertion">
    <w:name w:val="DeltaView Insertion"/>
    <w:rPr>
      <w:color w:val="0000FF"/>
      <w:spacing w:val="0"/>
      <w:u w:val="double"/>
    </w:rPr>
  </w:style>
  <w:style w:type="paragraph" w:customStyle="1" w:styleId="LP3Heading">
    <w:name w:val="LP3Heading"/>
    <w:basedOn w:val="Normal"/>
    <w:pPr>
      <w:spacing w:line="360" w:lineRule="auto"/>
    </w:pPr>
    <w:rPr>
      <w:b/>
      <w:lang w:eastAsia="en-GB"/>
    </w:rPr>
  </w:style>
  <w:style w:type="paragraph" w:styleId="PlainText">
    <w:name w:val="Plain Text"/>
    <w:basedOn w:val="Normal"/>
    <w:link w:val="PlainTextChar"/>
    <w:uiPriority w:val="99"/>
    <w:rPr>
      <w:rFonts w:ascii="Courier New" w:hAnsi="Courier New" w:cs="Courier New"/>
      <w:sz w:val="20"/>
      <w:lang w:eastAsia="en-GB"/>
    </w:rPr>
  </w:style>
  <w:style w:type="paragraph" w:styleId="BodyText">
    <w:name w:val="Body Text"/>
    <w:basedOn w:val="Normal"/>
    <w:rPr>
      <w:color w:val="000080"/>
      <w:sz w:val="22"/>
      <w:lang w:eastAsia="en-US"/>
    </w:rPr>
  </w:style>
  <w:style w:type="paragraph" w:customStyle="1" w:styleId="CM35">
    <w:name w:val="CM35"/>
    <w:basedOn w:val="Default"/>
    <w:next w:val="Default"/>
    <w:pPr>
      <w:spacing w:after="273"/>
    </w:pPr>
    <w:rPr>
      <w:rFonts w:ascii="Arial MS" w:hAnsi="Arial MS"/>
      <w:color w:val="auto"/>
      <w:sz w:val="20"/>
      <w:lang w:val="en-US" w:eastAsia="en-US"/>
    </w:rPr>
  </w:style>
  <w:style w:type="paragraph" w:styleId="FootnoteText">
    <w:name w:val="footnote text"/>
    <w:basedOn w:val="Normal"/>
    <w:semiHidden/>
    <w:pPr>
      <w:spacing w:before="100" w:beforeAutospacing="1" w:after="100" w:afterAutospacing="1"/>
    </w:pPr>
    <w:rPr>
      <w:szCs w:val="24"/>
      <w:lang w:eastAsia="en-GB"/>
    </w:rPr>
  </w:style>
  <w:style w:type="character" w:styleId="Strong">
    <w:name w:val="Strong"/>
    <w:uiPriority w:val="22"/>
    <w:qFormat/>
    <w:rPr>
      <w:b/>
      <w:bCs/>
    </w:rPr>
  </w:style>
  <w:style w:type="paragraph" w:styleId="BodyTextIndent">
    <w:name w:val="Body Text Indent"/>
    <w:basedOn w:val="Normal"/>
    <w:pPr>
      <w:overflowPunct w:val="0"/>
      <w:autoSpaceDE w:val="0"/>
      <w:autoSpaceDN w:val="0"/>
      <w:adjustRightInd w:val="0"/>
      <w:spacing w:after="120"/>
      <w:ind w:left="283"/>
      <w:textAlignment w:val="baseline"/>
    </w:pPr>
    <w:rPr>
      <w:rFonts w:ascii="Arial" w:hAnsi="Arial"/>
      <w:sz w:val="22"/>
      <w:lang w:eastAsia="en-US"/>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customStyle="1" w:styleId="Default">
    <w:name w:val="Default"/>
    <w:pPr>
      <w:autoSpaceDE w:val="0"/>
      <w:autoSpaceDN w:val="0"/>
      <w:adjustRightInd w:val="0"/>
    </w:pPr>
    <w:rPr>
      <w:color w:val="000000"/>
      <w:sz w:val="24"/>
      <w:szCs w:val="24"/>
    </w:rPr>
  </w:style>
  <w:style w:type="character" w:customStyle="1" w:styleId="CharChar1">
    <w:name w:val="Char Char1"/>
    <w:semiHidden/>
    <w:locked/>
    <w:rPr>
      <w:sz w:val="24"/>
      <w:szCs w:val="24"/>
      <w:lang w:val="en-GB" w:eastAsia="en-GB" w:bidi="ar-SA"/>
    </w:rPr>
  </w:style>
  <w:style w:type="character" w:styleId="Hyperlink">
    <w:name w:val="Hyperlink"/>
    <w:rPr>
      <w:color w:val="0000FF"/>
      <w:u w:val="single"/>
    </w:rPr>
  </w:style>
  <w:style w:type="paragraph" w:customStyle="1" w:styleId="Char">
    <w:name w:val="Char"/>
    <w:basedOn w:val="Normal"/>
    <w:pPr>
      <w:spacing w:after="160" w:line="240" w:lineRule="exact"/>
    </w:pPr>
    <w:rPr>
      <w:rFonts w:ascii="Tahoma" w:hAnsi="Tahoma"/>
      <w:sz w:val="20"/>
      <w:lang w:val="en-US" w:eastAsia="en-US"/>
    </w:rPr>
  </w:style>
  <w:style w:type="character" w:styleId="FollowedHyperlink">
    <w:name w:val="FollowedHyperlink"/>
    <w:rPr>
      <w:color w:val="800080"/>
      <w:u w:val="single"/>
    </w:rPr>
  </w:style>
  <w:style w:type="paragraph" w:styleId="BodyTextIndent2">
    <w:name w:val="Body Text Indent 2"/>
    <w:basedOn w:val="Normal"/>
    <w:pPr>
      <w:suppressAutoHyphens/>
      <w:spacing w:after="240"/>
      <w:ind w:left="1440" w:hanging="180"/>
      <w:jc w:val="both"/>
    </w:pPr>
    <w:rPr>
      <w:rFonts w:ascii="Arial" w:hAnsi="Arial" w:cs="Arial"/>
    </w:rPr>
  </w:style>
  <w:style w:type="character" w:customStyle="1" w:styleId="legdslegrhslegp4text">
    <w:name w:val="legds legrhs legp4text"/>
    <w:basedOn w:val="DefaultParagraphFont"/>
    <w:rsid w:val="00CE45F4"/>
  </w:style>
  <w:style w:type="character" w:customStyle="1" w:styleId="legdslegrhslegp3text">
    <w:name w:val="legds legrhs legp3text"/>
    <w:basedOn w:val="DefaultParagraphFont"/>
    <w:rsid w:val="00CE45F4"/>
  </w:style>
  <w:style w:type="numbering" w:customStyle="1" w:styleId="CurrentList1">
    <w:name w:val="Current List1"/>
    <w:rsid w:val="001A5932"/>
    <w:pPr>
      <w:numPr>
        <w:numId w:val="2"/>
      </w:numPr>
    </w:pPr>
  </w:style>
  <w:style w:type="paragraph" w:styleId="NormalWeb">
    <w:name w:val="Normal (Web)"/>
    <w:basedOn w:val="Normal"/>
    <w:rsid w:val="00951850"/>
    <w:rPr>
      <w:szCs w:val="24"/>
      <w:lang w:eastAsia="en-GB"/>
    </w:rPr>
  </w:style>
  <w:style w:type="table" w:styleId="TableGrid">
    <w:name w:val="Table Grid"/>
    <w:basedOn w:val="TableNormal"/>
    <w:rsid w:val="00474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54498"/>
    <w:rPr>
      <w:i/>
      <w:iCs/>
    </w:rPr>
  </w:style>
  <w:style w:type="character" w:customStyle="1" w:styleId="searchword1">
    <w:name w:val="searchword1"/>
    <w:rsid w:val="00054498"/>
    <w:rPr>
      <w:shd w:val="clear" w:color="auto" w:fill="FFFF00"/>
    </w:rPr>
  </w:style>
  <w:style w:type="character" w:customStyle="1" w:styleId="printlink">
    <w:name w:val="printlink"/>
    <w:basedOn w:val="DefaultParagraphFont"/>
    <w:rsid w:val="00054498"/>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qFormat/>
    <w:rsid w:val="00E14339"/>
    <w:pPr>
      <w:ind w:left="720"/>
    </w:pPr>
  </w:style>
  <w:style w:type="character" w:customStyle="1" w:styleId="Heading1Char">
    <w:name w:val="Heading 1 Char"/>
    <w:link w:val="Heading1"/>
    <w:rsid w:val="00705DA8"/>
    <w:rPr>
      <w:rFonts w:ascii="Cambria" w:eastAsia="Times New Roman" w:hAnsi="Cambria" w:cs="Times New Roman"/>
      <w:b/>
      <w:bCs/>
      <w:kern w:val="32"/>
      <w:sz w:val="32"/>
      <w:szCs w:val="32"/>
      <w:lang w:eastAsia="zh-CN"/>
    </w:rPr>
  </w:style>
  <w:style w:type="character" w:customStyle="1" w:styleId="A3">
    <w:name w:val="A3"/>
    <w:uiPriority w:val="99"/>
    <w:rsid w:val="00AD0FBD"/>
    <w:rPr>
      <w:rFonts w:cs="Frutiger LT Std 45 Light"/>
      <w:color w:val="000000"/>
    </w:rPr>
  </w:style>
  <w:style w:type="character" w:customStyle="1" w:styleId="PlainTextChar">
    <w:name w:val="Plain Text Char"/>
    <w:link w:val="PlainText"/>
    <w:uiPriority w:val="99"/>
    <w:rsid w:val="00C65C5D"/>
    <w:rPr>
      <w:rFonts w:ascii="Courier New" w:hAnsi="Courier New" w:cs="Courier New"/>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locked/>
    <w:rsid w:val="00480803"/>
    <w:rPr>
      <w:sz w:val="24"/>
      <w:lang w:eastAsia="zh-CN"/>
    </w:rPr>
  </w:style>
  <w:style w:type="paragraph" w:styleId="Revision">
    <w:name w:val="Revision"/>
    <w:hidden/>
    <w:uiPriority w:val="99"/>
    <w:semiHidden/>
    <w:rsid w:val="00BE7181"/>
    <w:rPr>
      <w:sz w:val="24"/>
      <w:lang w:eastAsia="zh-CN"/>
    </w:rPr>
  </w:style>
  <w:style w:type="character" w:customStyle="1" w:styleId="CommentTextChar">
    <w:name w:val="Comment Text Char"/>
    <w:link w:val="CommentText"/>
    <w:uiPriority w:val="99"/>
    <w:rsid w:val="006A19F3"/>
    <w:rPr>
      <w:lang w:eastAsia="zh-CN"/>
    </w:rPr>
  </w:style>
  <w:style w:type="character" w:customStyle="1" w:styleId="Heading2Char">
    <w:name w:val="Heading 2 Char"/>
    <w:basedOn w:val="DefaultParagraphFont"/>
    <w:link w:val="Heading2"/>
    <w:rsid w:val="00851398"/>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rsid w:val="00851398"/>
    <w:rPr>
      <w:rFonts w:asciiTheme="majorHAnsi" w:eastAsiaTheme="majorEastAsia" w:hAnsiTheme="majorHAnsi" w:cstheme="majorBidi"/>
      <w:b/>
      <w:bCs/>
      <w:sz w:val="26"/>
      <w:szCs w:val="26"/>
      <w:lang w:eastAsia="zh-CN"/>
    </w:rPr>
  </w:style>
  <w:style w:type="paragraph" w:customStyle="1" w:styleId="TableHeader">
    <w:name w:val="TableHeader"/>
    <w:rsid w:val="00851398"/>
    <w:pPr>
      <w:suppressAutoHyphens/>
      <w:autoSpaceDN w:val="0"/>
      <w:spacing w:before="60" w:after="60"/>
      <w:ind w:left="57" w:right="57"/>
      <w:jc w:val="center"/>
    </w:pPr>
    <w:rPr>
      <w:rFonts w:ascii="Arial" w:hAnsi="Arial"/>
      <w:b/>
      <w:color w:val="0D0D0D"/>
      <w:sz w:val="24"/>
      <w:szCs w:val="24"/>
    </w:rPr>
  </w:style>
  <w:style w:type="paragraph" w:customStyle="1" w:styleId="TableRow">
    <w:name w:val="TableRow"/>
    <w:rsid w:val="00851398"/>
    <w:pPr>
      <w:suppressAutoHyphens/>
      <w:autoSpaceDN w:val="0"/>
      <w:spacing w:before="60" w:after="60"/>
      <w:ind w:left="57" w:right="57"/>
    </w:pPr>
    <w:rPr>
      <w:rFonts w:ascii="Arial" w:hAnsi="Arial"/>
      <w:color w:val="0D0D0D"/>
      <w:sz w:val="24"/>
      <w:szCs w:val="24"/>
    </w:rPr>
  </w:style>
  <w:style w:type="paragraph" w:customStyle="1" w:styleId="TableRowCentered">
    <w:name w:val="TableRowCentered"/>
    <w:basedOn w:val="TableRow"/>
    <w:rsid w:val="00851398"/>
    <w:pPr>
      <w:jc w:val="center"/>
    </w:pPr>
    <w:rPr>
      <w:szCs w:val="20"/>
    </w:rPr>
  </w:style>
  <w:style w:type="numbering" w:customStyle="1" w:styleId="LFO25">
    <w:name w:val="LFO25"/>
    <w:basedOn w:val="NoList"/>
    <w:rsid w:val="00851398"/>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737">
      <w:bodyDiv w:val="1"/>
      <w:marLeft w:val="0"/>
      <w:marRight w:val="0"/>
      <w:marTop w:val="0"/>
      <w:marBottom w:val="0"/>
      <w:divBdr>
        <w:top w:val="none" w:sz="0" w:space="0" w:color="auto"/>
        <w:left w:val="none" w:sz="0" w:space="0" w:color="auto"/>
        <w:bottom w:val="none" w:sz="0" w:space="0" w:color="auto"/>
        <w:right w:val="none" w:sz="0" w:space="0" w:color="auto"/>
      </w:divBdr>
    </w:div>
    <w:div w:id="31224684">
      <w:bodyDiv w:val="1"/>
      <w:marLeft w:val="0"/>
      <w:marRight w:val="0"/>
      <w:marTop w:val="0"/>
      <w:marBottom w:val="0"/>
      <w:divBdr>
        <w:top w:val="none" w:sz="0" w:space="0" w:color="auto"/>
        <w:left w:val="none" w:sz="0" w:space="0" w:color="auto"/>
        <w:bottom w:val="none" w:sz="0" w:space="0" w:color="auto"/>
        <w:right w:val="none" w:sz="0" w:space="0" w:color="auto"/>
      </w:divBdr>
    </w:div>
    <w:div w:id="77406787">
      <w:bodyDiv w:val="1"/>
      <w:marLeft w:val="0"/>
      <w:marRight w:val="0"/>
      <w:marTop w:val="0"/>
      <w:marBottom w:val="0"/>
      <w:divBdr>
        <w:top w:val="none" w:sz="0" w:space="0" w:color="auto"/>
        <w:left w:val="none" w:sz="0" w:space="0" w:color="auto"/>
        <w:bottom w:val="none" w:sz="0" w:space="0" w:color="auto"/>
        <w:right w:val="none" w:sz="0" w:space="0" w:color="auto"/>
      </w:divBdr>
    </w:div>
    <w:div w:id="113334027">
      <w:bodyDiv w:val="1"/>
      <w:marLeft w:val="0"/>
      <w:marRight w:val="0"/>
      <w:marTop w:val="0"/>
      <w:marBottom w:val="0"/>
      <w:divBdr>
        <w:top w:val="none" w:sz="0" w:space="0" w:color="auto"/>
        <w:left w:val="none" w:sz="0" w:space="0" w:color="auto"/>
        <w:bottom w:val="none" w:sz="0" w:space="0" w:color="auto"/>
        <w:right w:val="none" w:sz="0" w:space="0" w:color="auto"/>
      </w:divBdr>
    </w:div>
    <w:div w:id="182981018">
      <w:bodyDiv w:val="1"/>
      <w:marLeft w:val="0"/>
      <w:marRight w:val="0"/>
      <w:marTop w:val="0"/>
      <w:marBottom w:val="0"/>
      <w:divBdr>
        <w:top w:val="none" w:sz="0" w:space="0" w:color="auto"/>
        <w:left w:val="none" w:sz="0" w:space="0" w:color="auto"/>
        <w:bottom w:val="none" w:sz="0" w:space="0" w:color="auto"/>
        <w:right w:val="none" w:sz="0" w:space="0" w:color="auto"/>
      </w:divBdr>
    </w:div>
    <w:div w:id="221137443">
      <w:bodyDiv w:val="1"/>
      <w:marLeft w:val="0"/>
      <w:marRight w:val="0"/>
      <w:marTop w:val="0"/>
      <w:marBottom w:val="0"/>
      <w:divBdr>
        <w:top w:val="none" w:sz="0" w:space="0" w:color="auto"/>
        <w:left w:val="none" w:sz="0" w:space="0" w:color="auto"/>
        <w:bottom w:val="none" w:sz="0" w:space="0" w:color="auto"/>
        <w:right w:val="none" w:sz="0" w:space="0" w:color="auto"/>
      </w:divBdr>
      <w:divsChild>
        <w:div w:id="465120379">
          <w:marLeft w:val="0"/>
          <w:marRight w:val="0"/>
          <w:marTop w:val="75"/>
          <w:marBottom w:val="75"/>
          <w:divBdr>
            <w:top w:val="none" w:sz="0" w:space="0" w:color="auto"/>
            <w:left w:val="none" w:sz="0" w:space="0" w:color="auto"/>
            <w:bottom w:val="none" w:sz="0" w:space="0" w:color="auto"/>
            <w:right w:val="none" w:sz="0" w:space="0" w:color="auto"/>
          </w:divBdr>
          <w:divsChild>
            <w:div w:id="1670714547">
              <w:marLeft w:val="75"/>
              <w:marRight w:val="75"/>
              <w:marTop w:val="0"/>
              <w:marBottom w:val="0"/>
              <w:divBdr>
                <w:top w:val="single" w:sz="6" w:space="8" w:color="333366"/>
                <w:left w:val="single" w:sz="6" w:space="8" w:color="333366"/>
                <w:bottom w:val="single" w:sz="6" w:space="8" w:color="333366"/>
                <w:right w:val="single" w:sz="6" w:space="8" w:color="333366"/>
              </w:divBdr>
              <w:divsChild>
                <w:div w:id="1085028218">
                  <w:marLeft w:val="5"/>
                  <w:marRight w:val="5"/>
                  <w:marTop w:val="2"/>
                  <w:marBottom w:val="2"/>
                  <w:divBdr>
                    <w:top w:val="none" w:sz="0" w:space="0" w:color="auto"/>
                    <w:left w:val="none" w:sz="0" w:space="0" w:color="auto"/>
                    <w:bottom w:val="none" w:sz="0" w:space="0" w:color="auto"/>
                    <w:right w:val="none" w:sz="0" w:space="0" w:color="auto"/>
                  </w:divBdr>
                  <w:divsChild>
                    <w:div w:id="13316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521711">
      <w:bodyDiv w:val="1"/>
      <w:marLeft w:val="0"/>
      <w:marRight w:val="0"/>
      <w:marTop w:val="0"/>
      <w:marBottom w:val="0"/>
      <w:divBdr>
        <w:top w:val="none" w:sz="0" w:space="0" w:color="auto"/>
        <w:left w:val="none" w:sz="0" w:space="0" w:color="auto"/>
        <w:bottom w:val="none" w:sz="0" w:space="0" w:color="auto"/>
        <w:right w:val="none" w:sz="0" w:space="0" w:color="auto"/>
      </w:divBdr>
    </w:div>
    <w:div w:id="331221926">
      <w:bodyDiv w:val="1"/>
      <w:marLeft w:val="0"/>
      <w:marRight w:val="0"/>
      <w:marTop w:val="0"/>
      <w:marBottom w:val="0"/>
      <w:divBdr>
        <w:top w:val="none" w:sz="0" w:space="0" w:color="auto"/>
        <w:left w:val="none" w:sz="0" w:space="0" w:color="auto"/>
        <w:bottom w:val="none" w:sz="0" w:space="0" w:color="auto"/>
        <w:right w:val="none" w:sz="0" w:space="0" w:color="auto"/>
      </w:divBdr>
    </w:div>
    <w:div w:id="491915817">
      <w:bodyDiv w:val="1"/>
      <w:marLeft w:val="0"/>
      <w:marRight w:val="0"/>
      <w:marTop w:val="0"/>
      <w:marBottom w:val="0"/>
      <w:divBdr>
        <w:top w:val="none" w:sz="0" w:space="0" w:color="auto"/>
        <w:left w:val="none" w:sz="0" w:space="0" w:color="auto"/>
        <w:bottom w:val="none" w:sz="0" w:space="0" w:color="auto"/>
        <w:right w:val="none" w:sz="0" w:space="0" w:color="auto"/>
      </w:divBdr>
    </w:div>
    <w:div w:id="610626352">
      <w:bodyDiv w:val="1"/>
      <w:marLeft w:val="0"/>
      <w:marRight w:val="0"/>
      <w:marTop w:val="0"/>
      <w:marBottom w:val="0"/>
      <w:divBdr>
        <w:top w:val="none" w:sz="0" w:space="0" w:color="auto"/>
        <w:left w:val="none" w:sz="0" w:space="0" w:color="auto"/>
        <w:bottom w:val="none" w:sz="0" w:space="0" w:color="auto"/>
        <w:right w:val="none" w:sz="0" w:space="0" w:color="auto"/>
      </w:divBdr>
    </w:div>
    <w:div w:id="820318372">
      <w:bodyDiv w:val="1"/>
      <w:marLeft w:val="0"/>
      <w:marRight w:val="0"/>
      <w:marTop w:val="0"/>
      <w:marBottom w:val="0"/>
      <w:divBdr>
        <w:top w:val="none" w:sz="0" w:space="0" w:color="auto"/>
        <w:left w:val="none" w:sz="0" w:space="0" w:color="auto"/>
        <w:bottom w:val="none" w:sz="0" w:space="0" w:color="auto"/>
        <w:right w:val="none" w:sz="0" w:space="0" w:color="auto"/>
      </w:divBdr>
      <w:divsChild>
        <w:div w:id="641544764">
          <w:marLeft w:val="0"/>
          <w:marRight w:val="0"/>
          <w:marTop w:val="75"/>
          <w:marBottom w:val="75"/>
          <w:divBdr>
            <w:top w:val="none" w:sz="0" w:space="0" w:color="auto"/>
            <w:left w:val="none" w:sz="0" w:space="0" w:color="auto"/>
            <w:bottom w:val="none" w:sz="0" w:space="0" w:color="auto"/>
            <w:right w:val="none" w:sz="0" w:space="0" w:color="auto"/>
          </w:divBdr>
          <w:divsChild>
            <w:div w:id="319619076">
              <w:marLeft w:val="75"/>
              <w:marRight w:val="75"/>
              <w:marTop w:val="0"/>
              <w:marBottom w:val="0"/>
              <w:divBdr>
                <w:top w:val="single" w:sz="6" w:space="8" w:color="333366"/>
                <w:left w:val="single" w:sz="6" w:space="8" w:color="333366"/>
                <w:bottom w:val="single" w:sz="6" w:space="8" w:color="333366"/>
                <w:right w:val="single" w:sz="6" w:space="8" w:color="333366"/>
              </w:divBdr>
              <w:divsChild>
                <w:div w:id="2034450780">
                  <w:marLeft w:val="5"/>
                  <w:marRight w:val="5"/>
                  <w:marTop w:val="2"/>
                  <w:marBottom w:val="2"/>
                  <w:divBdr>
                    <w:top w:val="none" w:sz="0" w:space="0" w:color="auto"/>
                    <w:left w:val="none" w:sz="0" w:space="0" w:color="auto"/>
                    <w:bottom w:val="none" w:sz="0" w:space="0" w:color="auto"/>
                    <w:right w:val="none" w:sz="0" w:space="0" w:color="auto"/>
                  </w:divBdr>
                  <w:divsChild>
                    <w:div w:id="14222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339638">
      <w:bodyDiv w:val="1"/>
      <w:marLeft w:val="0"/>
      <w:marRight w:val="0"/>
      <w:marTop w:val="0"/>
      <w:marBottom w:val="0"/>
      <w:divBdr>
        <w:top w:val="none" w:sz="0" w:space="0" w:color="auto"/>
        <w:left w:val="none" w:sz="0" w:space="0" w:color="auto"/>
        <w:bottom w:val="none" w:sz="0" w:space="0" w:color="auto"/>
        <w:right w:val="none" w:sz="0" w:space="0" w:color="auto"/>
      </w:divBdr>
    </w:div>
    <w:div w:id="1287350463">
      <w:bodyDiv w:val="1"/>
      <w:marLeft w:val="0"/>
      <w:marRight w:val="0"/>
      <w:marTop w:val="0"/>
      <w:marBottom w:val="0"/>
      <w:divBdr>
        <w:top w:val="none" w:sz="0" w:space="0" w:color="auto"/>
        <w:left w:val="none" w:sz="0" w:space="0" w:color="auto"/>
        <w:bottom w:val="none" w:sz="0" w:space="0" w:color="auto"/>
        <w:right w:val="none" w:sz="0" w:space="0" w:color="auto"/>
      </w:divBdr>
    </w:div>
    <w:div w:id="1398743828">
      <w:bodyDiv w:val="1"/>
      <w:marLeft w:val="0"/>
      <w:marRight w:val="0"/>
      <w:marTop w:val="0"/>
      <w:marBottom w:val="0"/>
      <w:divBdr>
        <w:top w:val="none" w:sz="0" w:space="0" w:color="auto"/>
        <w:left w:val="none" w:sz="0" w:space="0" w:color="auto"/>
        <w:bottom w:val="none" w:sz="0" w:space="0" w:color="auto"/>
        <w:right w:val="none" w:sz="0" w:space="0" w:color="auto"/>
      </w:divBdr>
    </w:div>
    <w:div w:id="1447043857">
      <w:bodyDiv w:val="1"/>
      <w:marLeft w:val="0"/>
      <w:marRight w:val="0"/>
      <w:marTop w:val="0"/>
      <w:marBottom w:val="0"/>
      <w:divBdr>
        <w:top w:val="none" w:sz="0" w:space="0" w:color="auto"/>
        <w:left w:val="none" w:sz="0" w:space="0" w:color="auto"/>
        <w:bottom w:val="none" w:sz="0" w:space="0" w:color="auto"/>
        <w:right w:val="none" w:sz="0" w:space="0" w:color="auto"/>
      </w:divBdr>
    </w:div>
    <w:div w:id="1665011078">
      <w:bodyDiv w:val="1"/>
      <w:marLeft w:val="0"/>
      <w:marRight w:val="0"/>
      <w:marTop w:val="0"/>
      <w:marBottom w:val="0"/>
      <w:divBdr>
        <w:top w:val="none" w:sz="0" w:space="0" w:color="auto"/>
        <w:left w:val="none" w:sz="0" w:space="0" w:color="auto"/>
        <w:bottom w:val="none" w:sz="0" w:space="0" w:color="auto"/>
        <w:right w:val="none" w:sz="0" w:space="0" w:color="auto"/>
      </w:divBdr>
    </w:div>
    <w:div w:id="1970624321">
      <w:bodyDiv w:val="1"/>
      <w:marLeft w:val="0"/>
      <w:marRight w:val="0"/>
      <w:marTop w:val="0"/>
      <w:marBottom w:val="0"/>
      <w:divBdr>
        <w:top w:val="none" w:sz="0" w:space="0" w:color="auto"/>
        <w:left w:val="none" w:sz="0" w:space="0" w:color="auto"/>
        <w:bottom w:val="none" w:sz="0" w:space="0" w:color="auto"/>
        <w:right w:val="none" w:sz="0" w:space="0" w:color="auto"/>
      </w:divBdr>
    </w:div>
    <w:div w:id="2073965126">
      <w:bodyDiv w:val="1"/>
      <w:marLeft w:val="0"/>
      <w:marRight w:val="0"/>
      <w:marTop w:val="0"/>
      <w:marBottom w:val="0"/>
      <w:divBdr>
        <w:top w:val="none" w:sz="0" w:space="0" w:color="auto"/>
        <w:left w:val="none" w:sz="0" w:space="0" w:color="auto"/>
        <w:bottom w:val="none" w:sz="0" w:space="0" w:color="auto"/>
        <w:right w:val="none" w:sz="0" w:space="0" w:color="auto"/>
      </w:divBdr>
    </w:div>
    <w:div w:id="210799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llectivelearning.co.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cscjes.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lpwal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C562CBFA9BF9438A4BFB5ED1E38458" ma:contentTypeVersion="13" ma:contentTypeDescription="Create a new document." ma:contentTypeScope="" ma:versionID="0db2fd3a27154976f2b7b087fbd8de34">
  <xsd:schema xmlns:xsd="http://www.w3.org/2001/XMLSchema" xmlns:xs="http://www.w3.org/2001/XMLSchema" xmlns:p="http://schemas.microsoft.com/office/2006/metadata/properties" xmlns:ns3="6bd3c7d7-86a1-44b9-b21f-8ab098fc706c" xmlns:ns4="f4cd2fce-780b-47fe-b8a5-f7510e3fa6a3" targetNamespace="http://schemas.microsoft.com/office/2006/metadata/properties" ma:root="true" ma:fieldsID="79a0daebbe1086677152eaa9a9d4ce01" ns3:_="" ns4:_="">
    <xsd:import namespace="6bd3c7d7-86a1-44b9-b21f-8ab098fc706c"/>
    <xsd:import namespace="f4cd2fce-780b-47fe-b8a5-f7510e3fa6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3c7d7-86a1-44b9-b21f-8ab098fc7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cd2fce-780b-47fe-b8a5-f7510e3fa6a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etadata xmlns="http://www.objective.com/ecm/document/metadata/FF3C5B18883D4E21973B57C2EEED7FD1" version="1.0.0">
  <systemFields>
    <field name="Objective-Id">
      <value order="0">A41587436</value>
    </field>
    <field name="Objective-Title">
      <value order="0">School Statement ENG</value>
    </field>
    <field name="Objective-Description">
      <value order="0"/>
    </field>
    <field name="Objective-CreationStamp">
      <value order="0">2022-07-27T11:37:31Z</value>
    </field>
    <field name="Objective-IsApproved">
      <value order="0">false</value>
    </field>
    <field name="Objective-IsPublished">
      <value order="0">true</value>
    </field>
    <field name="Objective-DatePublished">
      <value order="0">2022-07-28T12:59:11Z</value>
    </field>
    <field name="Objective-ModificationStamp">
      <value order="0">2022-07-28T12:59:11Z</value>
    </field>
    <field name="Objective-Owner">
      <value order="0">James, Nina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alue>
    </field>
    <field name="Objective-Parent">
      <value order="0">Consortia/ LA monitoring 2022-2023</value>
    </field>
    <field name="Objective-State">
      <value order="0">Published</value>
    </field>
    <field name="Objective-VersionId">
      <value order="0">vA79669512</value>
    </field>
    <field name="Objective-Version">
      <value order="0">2.0</value>
    </field>
    <field name="Objective-VersionNumber">
      <value order="0">3</value>
    </field>
    <field name="Objective-VersionComment">
      <value order="0"/>
    </field>
    <field name="Objective-FileNumber">
      <value order="0">qA1254629</value>
    </field>
    <field name="Objective-Classification">
      <value order="0">Official</value>
    </field>
    <field name="Objective-Caveats">
      <value order="0"/>
    </field>
  </systemFields>
  <catalogues>
    <catalogue name="Document Type Catalogue" type="type" ori="id:cA14">
      <field name="Objective-Date Acquired">
        <value order="0">2022-07-26T23:00:00Z</value>
      </field>
      <field name="Objective-Official Translation">
        <value order="0"/>
      </field>
      <field name="Objective-Connect Creator">
        <value order="0"/>
      </field>
    </catalogue>
  </catalogues>
</metadat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F19324-CA65-40BA-A1B4-679FA4BBA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3c7d7-86a1-44b9-b21f-8ab098fc706c"/>
    <ds:schemaRef ds:uri="f4cd2fce-780b-47fe-b8a5-f7510e3fa6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3.xml><?xml version="1.0" encoding="utf-8"?>
<ds:datastoreItem xmlns:ds="http://schemas.openxmlformats.org/officeDocument/2006/customXml" ds:itemID="{92C341AF-44AB-4FA0-9F86-AF8A31224DFD}">
  <ds:schemaRefs>
    <ds:schemaRef ds:uri="6bd3c7d7-86a1-44b9-b21f-8ab098fc706c"/>
    <ds:schemaRef ds:uri="f4cd2fce-780b-47fe-b8a5-f7510e3fa6a3"/>
    <ds:schemaRef ds:uri="http://www.w3.org/XML/1998/namespace"/>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1B4B5333-DAF8-4C55-8610-642217639432}">
  <ds:schemaRefs>
    <ds:schemaRef ds:uri="http://schemas.openxmlformats.org/officeDocument/2006/bibliography"/>
  </ds:schemaRefs>
</ds:datastoreItem>
</file>

<file path=customXml/itemProps5.xml><?xml version="1.0" encoding="utf-8"?>
<ds:datastoreItem xmlns:ds="http://schemas.openxmlformats.org/officeDocument/2006/customXml" ds:itemID="{98244A5E-83C7-47D9-B88F-AAC64985EF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1771</Words>
  <Characters>10486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Wales Co-operative Centre Limited</vt:lpstr>
    </vt:vector>
  </TitlesOfParts>
  <Company>Axxia Systems Limited</Company>
  <LinksUpToDate>false</LinksUpToDate>
  <CharactersWithSpaces>12233</CharactersWithSpaces>
  <SharedDoc>false</SharedDoc>
  <HLinks>
    <vt:vector size="42" baseType="variant">
      <vt:variant>
        <vt:i4>5046332</vt:i4>
      </vt:variant>
      <vt:variant>
        <vt:i4>18</vt:i4>
      </vt:variant>
      <vt:variant>
        <vt:i4>0</vt:i4>
      </vt:variant>
      <vt:variant>
        <vt:i4>5</vt:i4>
      </vt:variant>
      <vt:variant>
        <vt:lpwstr>mailto:Nina.James@gov.wales</vt:lpwstr>
      </vt:variant>
      <vt:variant>
        <vt:lpwstr/>
      </vt:variant>
      <vt:variant>
        <vt:i4>1376359</vt:i4>
      </vt:variant>
      <vt:variant>
        <vt:i4>15</vt:i4>
      </vt:variant>
      <vt:variant>
        <vt:i4>0</vt:i4>
      </vt:variant>
      <vt:variant>
        <vt:i4>5</vt:i4>
      </vt:variant>
      <vt:variant>
        <vt:lpwstr>mailto:karen.bathgate@gov.wales</vt:lpwstr>
      </vt:variant>
      <vt:variant>
        <vt:lpwstr/>
      </vt:variant>
      <vt:variant>
        <vt:i4>1245300</vt:i4>
      </vt:variant>
      <vt:variant>
        <vt:i4>12</vt:i4>
      </vt:variant>
      <vt:variant>
        <vt:i4>0</vt:i4>
      </vt:variant>
      <vt:variant>
        <vt:i4>5</vt:i4>
      </vt:variant>
      <vt:variant>
        <vt:lpwstr>mailto:Averil%20Petley@gov.wales</vt:lpwstr>
      </vt:variant>
      <vt:variant>
        <vt:lpwstr/>
      </vt:variant>
      <vt:variant>
        <vt:i4>2359391</vt:i4>
      </vt:variant>
      <vt:variant>
        <vt:i4>9</vt:i4>
      </vt:variant>
      <vt:variant>
        <vt:i4>0</vt:i4>
      </vt:variant>
      <vt:variant>
        <vt:i4>5</vt:i4>
      </vt:variant>
      <vt:variant>
        <vt:lpwstr>mailto:nicola.giles@gov.wales</vt:lpwstr>
      </vt:variant>
      <vt:variant>
        <vt:lpwstr/>
      </vt:variant>
      <vt:variant>
        <vt:i4>5046332</vt:i4>
      </vt:variant>
      <vt:variant>
        <vt:i4>6</vt:i4>
      </vt:variant>
      <vt:variant>
        <vt:i4>0</vt:i4>
      </vt:variant>
      <vt:variant>
        <vt:i4>5</vt:i4>
      </vt:variant>
      <vt:variant>
        <vt:lpwstr>mailto:Nina.James@gov.wales</vt:lpwstr>
      </vt:variant>
      <vt:variant>
        <vt:lpwstr/>
      </vt:variant>
      <vt:variant>
        <vt:i4>2162730</vt:i4>
      </vt:variant>
      <vt:variant>
        <vt:i4>3</vt:i4>
      </vt:variant>
      <vt:variant>
        <vt:i4>0</vt:i4>
      </vt:variant>
      <vt:variant>
        <vt:i4>5</vt:i4>
      </vt:variant>
      <vt:variant>
        <vt:lpwstr>https://gov.wales/sites/default/files/publications/2020-11/talk-with-me.pdf</vt:lpwstr>
      </vt:variant>
      <vt:variant>
        <vt:lpwstr/>
      </vt:variant>
      <vt:variant>
        <vt:i4>4980827</vt:i4>
      </vt:variant>
      <vt:variant>
        <vt:i4>0</vt:i4>
      </vt:variant>
      <vt:variant>
        <vt:i4>0</vt:i4>
      </vt:variant>
      <vt:variant>
        <vt:i4>5</vt:i4>
      </vt:variant>
      <vt:variant>
        <vt:lpwstr>http://gov.wales/docs/dcells/publications/160127-lac-strategy-en.pdf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Co-operative Centre Limited</dc:title>
  <dc:subject/>
  <dc:creator>Case Team</dc:creator>
  <cp:keywords/>
  <dc:description/>
  <cp:lastModifiedBy>David Richard Harris</cp:lastModifiedBy>
  <cp:revision>8</cp:revision>
  <cp:lastPrinted>2022-09-09T11:33:00Z</cp:lastPrinted>
  <dcterms:created xsi:type="dcterms:W3CDTF">2025-09-02T06:29:00Z</dcterms:created>
  <dcterms:modified xsi:type="dcterms:W3CDTF">2025-09-02T06:44:00Z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A41587436</vt:lpwstr>
  </property>
  <property fmtid="{D5CDD505-2E9C-101B-9397-08002B2CF9AE}" pid="3" name="Objective-Comment">
    <vt:lpwstr/>
  </property>
  <property fmtid="{D5CDD505-2E9C-101B-9397-08002B2CF9AE}" pid="4" name="Objective-CreationStamp">
    <vt:filetime>2022-07-27T11:37:41Z</vt:filetime>
  </property>
  <property fmtid="{D5CDD505-2E9C-101B-9397-08002B2CF9AE}" pid="5" name="Objective-IsApproved">
    <vt:bool>false</vt:bool>
  </property>
  <property fmtid="{D5CDD505-2E9C-101B-9397-08002B2CF9AE}" pid="6" name="Objective-IsPublished">
    <vt:bool>true</vt:bool>
  </property>
  <property fmtid="{D5CDD505-2E9C-101B-9397-08002B2CF9AE}" pid="7" name="Objective-DatePublished">
    <vt:filetime>2022-07-28T12:59:11Z</vt:filetime>
  </property>
  <property fmtid="{D5CDD505-2E9C-101B-9397-08002B2CF9AE}" pid="8" name="Objective-ModificationStamp">
    <vt:filetime>2022-07-28T12:59:11Z</vt:filetime>
  </property>
  <property fmtid="{D5CDD505-2E9C-101B-9397-08002B2CF9AE}" pid="9" name="Objective-Owner">
    <vt:lpwstr>James, Nina (ESJWL - Education)</vt:lpwstr>
  </property>
  <property fmtid="{D5CDD505-2E9C-101B-9397-08002B2CF9AE}" pid="10" name="Objective-Path">
    <vt:lpwstr>Objective Global Folder:Business File Plan:WG Organisational Groups:NEW - Post April 2022 - Education, Social Justice &amp; Welsh Language:Education, Social Justice &amp; Welsh Language (ESJWL) - Education - Support for Learners:1 - Save:Supporting Achievement &amp; </vt:lpwstr>
  </property>
  <property fmtid="{D5CDD505-2E9C-101B-9397-08002B2CF9AE}" pid="11" name="Objective-Parent">
    <vt:lpwstr>Consortia/ LA monitoring 2022-2023</vt:lpwstr>
  </property>
  <property fmtid="{D5CDD505-2E9C-101B-9397-08002B2CF9AE}" pid="12" name="Objective-State">
    <vt:lpwstr>Published</vt:lpwstr>
  </property>
  <property fmtid="{D5CDD505-2E9C-101B-9397-08002B2CF9AE}" pid="13" name="Objective-Title">
    <vt:lpwstr>School Statement ENG</vt:lpwstr>
  </property>
  <property fmtid="{D5CDD505-2E9C-101B-9397-08002B2CF9AE}" pid="14" name="Objective-Version">
    <vt:lpwstr>2.0</vt:lpwstr>
  </property>
  <property fmtid="{D5CDD505-2E9C-101B-9397-08002B2CF9AE}" pid="15" name="Objective-VersionComment">
    <vt:lpwstr/>
  </property>
  <property fmtid="{D5CDD505-2E9C-101B-9397-08002B2CF9AE}" pid="16" name="Objective-VersionNumber">
    <vt:r8>3</vt:r8>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2018-04-19T23:00:00Z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Objective-Language">
    <vt:lpwstr>English (eng)</vt:lpwstr>
  </property>
  <property fmtid="{D5CDD505-2E9C-101B-9397-08002B2CF9AE}" pid="26" name="Objective-Date Acquired">
    <vt:filetime>2022-07-26T23:00:00Z</vt:filetime>
  </property>
  <property fmtid="{D5CDD505-2E9C-101B-9397-08002B2CF9AE}" pid="27" name="Objective-What to Keep">
    <vt:lpwstr>No</vt:lpwstr>
  </property>
  <property fmtid="{D5CDD505-2E9C-101B-9397-08002B2CF9AE}" pid="28" name="Objective-Official Translation">
    <vt:lpwstr/>
  </property>
  <property fmtid="{D5CDD505-2E9C-101B-9397-08002B2CF9AE}" pid="29" name="Objective-Connect Creator">
    <vt:lpwstr/>
  </property>
  <property fmtid="{D5CDD505-2E9C-101B-9397-08002B2CF9AE}" pid="30" name="Objective-Description">
    <vt:lpwstr/>
  </property>
  <property fmtid="{D5CDD505-2E9C-101B-9397-08002B2CF9AE}" pid="31" name="Objective-VersionId">
    <vt:lpwstr>vA79669512</vt:lpwstr>
  </property>
  <property fmtid="{D5CDD505-2E9C-101B-9397-08002B2CF9AE}" pid="32" name="ContentTypeId">
    <vt:lpwstr>0x0101004EC562CBFA9BF9438A4BFB5ED1E38458</vt:lpwstr>
  </property>
</Properties>
</file>