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0865" w:rsidRDefault="00645542">
      <w:pPr>
        <w:widowControl w:val="0"/>
        <w:pBdr>
          <w:top w:val="nil"/>
          <w:left w:val="nil"/>
          <w:bottom w:val="nil"/>
          <w:right w:val="nil"/>
          <w:between w:val="nil"/>
        </w:pBdr>
        <w:spacing w:line="251" w:lineRule="auto"/>
        <w:ind w:left="9577" w:right="145" w:hanging="9411"/>
        <w:jc w:val="center"/>
        <w:rPr>
          <w:rFonts w:ascii="Century Gothic" w:eastAsia="Century Gothic" w:hAnsi="Century Gothic" w:cs="Century Gothic"/>
          <w:b/>
          <w:color w:val="CC0000"/>
          <w:sz w:val="52"/>
          <w:szCs w:val="52"/>
        </w:rPr>
      </w:pPr>
      <w:r>
        <w:rPr>
          <w:noProof/>
        </w:rPr>
        <mc:AlternateContent>
          <mc:Choice Requires="wps">
            <w:drawing>
              <wp:anchor distT="0" distB="0" distL="114300" distR="114300" simplePos="0" relativeHeight="251659264" behindDoc="0" locked="0" layoutInCell="1" hidden="0" allowOverlap="1">
                <wp:simplePos x="0" y="0"/>
                <wp:positionH relativeFrom="column">
                  <wp:posOffset>112395</wp:posOffset>
                </wp:positionH>
                <wp:positionV relativeFrom="paragraph">
                  <wp:posOffset>-88265</wp:posOffset>
                </wp:positionV>
                <wp:extent cx="1822450" cy="1143000"/>
                <wp:effectExtent l="0" t="0" r="6350" b="0"/>
                <wp:wrapNone/>
                <wp:docPr id="14" name="Text Box 14"/>
                <wp:cNvGraphicFramePr/>
                <a:graphic xmlns:a="http://schemas.openxmlformats.org/drawingml/2006/main">
                  <a:graphicData uri="http://schemas.microsoft.com/office/word/2010/wordprocessingShape">
                    <wps:wsp>
                      <wps:cNvSpPr txBox="1"/>
                      <wps:spPr>
                        <a:xfrm>
                          <a:off x="0" y="0"/>
                          <a:ext cx="1822450" cy="1143000"/>
                        </a:xfrm>
                        <a:prstGeom prst="rect">
                          <a:avLst/>
                        </a:prstGeom>
                        <a:solidFill>
                          <a:schemeClr val="lt1"/>
                        </a:solidFill>
                        <a:ln w="6350">
                          <a:noFill/>
                        </a:ln>
                      </wps:spPr>
                      <wps:txbx>
                        <w:txbxContent>
                          <w:p w:rsidR="00EF44F4" w:rsidRDefault="00645542">
                            <w:r>
                              <w:rPr>
                                <w:noProof/>
                              </w:rPr>
                              <w:drawing>
                                <wp:inline distT="0" distB="0" distL="0" distR="0" wp14:anchorId="3CBC9486" wp14:editId="6922B06B">
                                  <wp:extent cx="1695893" cy="889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00863" cy="8916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8.85pt;margin-top:-6.95pt;width:143.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" fillcolor="white [3201]" stroked="f" strokeweight=".5pt">
                <v:textbox>
                  <w:txbxContent>
                    <w:p w:rsidR="00EF44F4" w:rsidRDefault="00645542">
                      <w:r>
                        <w:rPr>
                          <w:noProof/>
                        </w:rPr>
                        <w:drawing>
                          <wp:inline distT="0" distB="0" distL="0" distR="0" wp14:anchorId="3CBC9486" wp14:editId="6922B06B">
                            <wp:extent cx="1695893" cy="889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00863" cy="891605"/>
                                    </a:xfrm>
                                    <a:prstGeom prst="rect">
                                      <a:avLst/>
                                    </a:prstGeom>
                                  </pic:spPr>
                                </pic:pic>
                              </a:graphicData>
                            </a:graphic>
                          </wp:inline>
                        </w:drawing>
                      </w:r>
                    </w:p>
                  </w:txbxContent>
                </v:textbox>
              </v:shape>
            </w:pict>
          </mc:Fallback>
        </mc:AlternateContent>
      </w:r>
      <w:r w:rsidR="00F14F89">
        <w:rPr>
          <w:rFonts w:ascii="Century Gothic" w:eastAsia="Century Gothic" w:hAnsi="Century Gothic" w:cs="Century Gothic"/>
          <w:b/>
          <w:color w:val="CC0000"/>
          <w:sz w:val="50"/>
          <w:szCs w:val="50"/>
        </w:rPr>
        <w:t xml:space="preserve"> </w:t>
      </w:r>
      <w:r w:rsidR="00F14F89">
        <w:rPr>
          <w:rFonts w:ascii="Century Gothic" w:eastAsia="Century Gothic" w:hAnsi="Century Gothic" w:cs="Century Gothic"/>
          <w:b/>
          <w:color w:val="CC0000"/>
          <w:sz w:val="52"/>
          <w:szCs w:val="52"/>
          <w:u w:val="single"/>
        </w:rPr>
        <w:t>Curriculum News</w:t>
      </w:r>
      <w:r w:rsidR="00F14F89">
        <w:rPr>
          <w:rFonts w:ascii="Century Gothic" w:eastAsia="Century Gothic" w:hAnsi="Century Gothic" w:cs="Century Gothic"/>
          <w:b/>
          <w:color w:val="CC0000"/>
          <w:sz w:val="52"/>
          <w:szCs w:val="52"/>
        </w:rPr>
        <w:t xml:space="preserve">  </w:t>
      </w:r>
      <w:r w:rsidR="00F14F89">
        <w:rPr>
          <w:noProof/>
        </w:rPr>
        <mc:AlternateContent>
          <mc:Choice Requires="wps">
            <w:drawing>
              <wp:anchor distT="0" distB="0" distL="114300" distR="114300" simplePos="0" relativeHeight="251658240" behindDoc="0" locked="0" layoutInCell="1" hidden="0" allowOverlap="1">
                <wp:simplePos x="0" y="0"/>
                <wp:positionH relativeFrom="column">
                  <wp:posOffset>5116195</wp:posOffset>
                </wp:positionH>
                <wp:positionV relativeFrom="paragraph">
                  <wp:posOffset>-62863</wp:posOffset>
                </wp:positionV>
                <wp:extent cx="1511300" cy="12890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511300" cy="1289050"/>
                        </a:xfrm>
                        <a:prstGeom prst="rect">
                          <a:avLst/>
                        </a:prstGeom>
                        <a:solidFill>
                          <a:schemeClr val="lt1"/>
                        </a:solidFill>
                        <a:ln w="6350">
                          <a:noFill/>
                        </a:ln>
                      </wps:spPr>
                      <wps:txbx>
                        <w:txbxContent>
                          <w:p w:rsidR="00EF44F4" w:rsidRDefault="00645542">
                            <w:r>
                              <w:rPr>
                                <w:noProof/>
                              </w:rPr>
                              <w:drawing>
                                <wp:inline distT="0" distB="0" distL="0" distR="0" wp14:anchorId="40133346" wp14:editId="0DF13976">
                                  <wp:extent cx="1219200" cy="11912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9200" cy="11912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7" type="#_x0000_t202" style="position:absolute;left:0;text-align:left;margin-left:402.85pt;margin-top:-4.95pt;width:119pt;height:101.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" fillcolor="white [3201]" stroked="f" strokeweight=".5pt">
                <v:textbox>
                  <w:txbxContent>
                    <w:p w:rsidR="00EF44F4" w:rsidRDefault="00645542">
                      <w:r>
                        <w:rPr>
                          <w:noProof/>
                        </w:rPr>
                        <w:drawing>
                          <wp:inline distT="0" distB="0" distL="0" distR="0" wp14:anchorId="40133346" wp14:editId="0DF13976">
                            <wp:extent cx="1219200" cy="11912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200" cy="1191260"/>
                                    </a:xfrm>
                                    <a:prstGeom prst="rect">
                                      <a:avLst/>
                                    </a:prstGeom>
                                  </pic:spPr>
                                </pic:pic>
                              </a:graphicData>
                            </a:graphic>
                          </wp:inline>
                        </w:drawing>
                      </w:r>
                    </w:p>
                  </w:txbxContent>
                </v:textbox>
              </v:shape>
            </w:pict>
          </mc:Fallback>
        </mc:AlternateContent>
      </w:r>
    </w:p>
    <w:p w:rsidR="00C90865" w:rsidRDefault="00645542">
      <w:pPr>
        <w:widowControl w:val="0"/>
        <w:pBdr>
          <w:top w:val="nil"/>
          <w:left w:val="nil"/>
          <w:bottom w:val="nil"/>
          <w:right w:val="nil"/>
          <w:between w:val="nil"/>
        </w:pBdr>
        <w:spacing w:line="251" w:lineRule="auto"/>
        <w:ind w:left="9577" w:right="145" w:hanging="9411"/>
        <w:jc w:val="center"/>
        <w:rPr>
          <w:rFonts w:ascii="Century Gothic" w:eastAsia="Century Gothic" w:hAnsi="Century Gothic" w:cs="Century Gothic"/>
          <w:b/>
          <w:color w:val="CC0000"/>
          <w:sz w:val="36"/>
          <w:szCs w:val="36"/>
        </w:rPr>
      </w:pPr>
      <w:r>
        <w:rPr>
          <w:rFonts w:ascii="Century Gothic" w:eastAsia="Century Gothic" w:hAnsi="Century Gothic" w:cs="Century Gothic"/>
          <w:b/>
          <w:color w:val="CC0000"/>
          <w:sz w:val="36"/>
          <w:szCs w:val="36"/>
        </w:rPr>
        <w:t>Summer 1</w:t>
      </w:r>
    </w:p>
    <w:p w:rsidR="00C90865" w:rsidRDefault="00C90865">
      <w:pPr>
        <w:widowControl w:val="0"/>
        <w:pBdr>
          <w:top w:val="nil"/>
          <w:left w:val="nil"/>
          <w:bottom w:val="nil"/>
          <w:right w:val="nil"/>
          <w:between w:val="nil"/>
        </w:pBdr>
        <w:spacing w:line="251" w:lineRule="auto"/>
        <w:ind w:left="9577" w:right="145" w:hanging="9411"/>
        <w:jc w:val="center"/>
        <w:rPr>
          <w:rFonts w:ascii="Century Gothic" w:eastAsia="Century Gothic" w:hAnsi="Century Gothic" w:cs="Century Gothic"/>
          <w:b/>
          <w:color w:val="CC0000"/>
          <w:sz w:val="52"/>
          <w:szCs w:val="52"/>
        </w:rPr>
      </w:pPr>
    </w:p>
    <w:p w:rsidR="00C90865" w:rsidRDefault="00C90865">
      <w:pPr>
        <w:widowControl w:val="0"/>
        <w:pBdr>
          <w:top w:val="nil"/>
          <w:left w:val="nil"/>
          <w:bottom w:val="nil"/>
          <w:right w:val="nil"/>
          <w:between w:val="nil"/>
        </w:pBdr>
        <w:spacing w:line="251" w:lineRule="auto"/>
        <w:ind w:left="9577" w:right="145" w:hanging="9411"/>
        <w:jc w:val="center"/>
        <w:rPr>
          <w:rFonts w:ascii="Century Gothic" w:eastAsia="Century Gothic" w:hAnsi="Century Gothic" w:cs="Century Gothic"/>
          <w:b/>
          <w:color w:val="CC0000"/>
          <w:sz w:val="4"/>
          <w:szCs w:val="4"/>
        </w:rPr>
      </w:pPr>
    </w:p>
    <w:p w:rsidR="00C90865" w:rsidRDefault="00C90865">
      <w:pPr>
        <w:widowControl w:val="0"/>
        <w:pBdr>
          <w:top w:val="nil"/>
          <w:left w:val="nil"/>
          <w:bottom w:val="nil"/>
          <w:right w:val="nil"/>
          <w:between w:val="nil"/>
        </w:pBdr>
        <w:spacing w:line="251" w:lineRule="auto"/>
        <w:ind w:left="9577" w:right="145" w:hanging="9411"/>
        <w:jc w:val="right"/>
        <w:rPr>
          <w:rFonts w:ascii="Century Gothic" w:eastAsia="Century Gothic" w:hAnsi="Century Gothic" w:cs="Century Gothic"/>
          <w:b/>
          <w:color w:val="CC0000"/>
          <w:sz w:val="2"/>
          <w:szCs w:val="2"/>
        </w:rPr>
      </w:pPr>
    </w:p>
    <w:p w:rsidR="00C90865" w:rsidRDefault="00F14F89">
      <w:pPr>
        <w:widowControl w:val="0"/>
        <w:pBdr>
          <w:top w:val="nil"/>
          <w:left w:val="nil"/>
          <w:bottom w:val="nil"/>
          <w:right w:val="nil"/>
          <w:between w:val="nil"/>
        </w:pBdr>
        <w:spacing w:line="240" w:lineRule="auto"/>
        <w:ind w:left="196"/>
        <w:jc w:val="center"/>
        <w:rPr>
          <w:rFonts w:ascii="Century Gothic" w:eastAsia="Century Gothic" w:hAnsi="Century Gothic" w:cs="Century Gothic"/>
          <w:b/>
          <w:sz w:val="32"/>
          <w:szCs w:val="32"/>
        </w:rPr>
      </w:pPr>
      <w:r>
        <w:rPr>
          <w:rFonts w:ascii="Century Gothic" w:eastAsia="Century Gothic" w:hAnsi="Century Gothic" w:cs="Century Gothic"/>
          <w:b/>
          <w:color w:val="000000"/>
          <w:sz w:val="32"/>
          <w:szCs w:val="32"/>
        </w:rPr>
        <w:t xml:space="preserve">Welcome </w:t>
      </w:r>
      <w:r w:rsidR="00645542">
        <w:rPr>
          <w:rFonts w:ascii="Century Gothic" w:eastAsia="Century Gothic" w:hAnsi="Century Gothic" w:cs="Century Gothic"/>
          <w:b/>
          <w:color w:val="000000"/>
          <w:sz w:val="32"/>
          <w:szCs w:val="32"/>
        </w:rPr>
        <w:t>back to a fun-filled Summer Term in Year 3.</w:t>
      </w:r>
      <w:r>
        <w:rPr>
          <w:rFonts w:ascii="Century Gothic" w:eastAsia="Century Gothic" w:hAnsi="Century Gothic" w:cs="Century Gothic"/>
          <w:b/>
          <w:color w:val="000000"/>
          <w:sz w:val="32"/>
          <w:szCs w:val="32"/>
        </w:rPr>
        <w:t xml:space="preserve"> </w:t>
      </w:r>
    </w:p>
    <w:p w:rsidR="00C90865" w:rsidRDefault="00C90865">
      <w:pPr>
        <w:widowControl w:val="0"/>
        <w:pBdr>
          <w:top w:val="nil"/>
          <w:left w:val="nil"/>
          <w:bottom w:val="nil"/>
          <w:right w:val="nil"/>
          <w:between w:val="nil"/>
        </w:pBdr>
        <w:spacing w:line="240" w:lineRule="auto"/>
        <w:ind w:left="196"/>
        <w:jc w:val="center"/>
        <w:rPr>
          <w:rFonts w:ascii="Century Gothic" w:eastAsia="Century Gothic" w:hAnsi="Century Gothic" w:cs="Century Gothic"/>
          <w:b/>
          <w:sz w:val="32"/>
          <w:szCs w:val="32"/>
        </w:rPr>
      </w:pPr>
    </w:p>
    <w:p w:rsidR="00C90865" w:rsidRDefault="00645542">
      <w:pPr>
        <w:widowControl w:val="0"/>
        <w:pBdr>
          <w:top w:val="nil"/>
          <w:left w:val="nil"/>
          <w:bottom w:val="nil"/>
          <w:right w:val="nil"/>
          <w:between w:val="nil"/>
        </w:pBdr>
        <w:spacing w:before="116" w:line="237" w:lineRule="auto"/>
        <w:ind w:left="202" w:right="610" w:hanging="5"/>
        <w:jc w:val="center"/>
        <w:rPr>
          <w:rFonts w:ascii="Century Gothic" w:eastAsia="Century Gothic" w:hAnsi="Century Gothic" w:cs="Century Gothic"/>
          <w:color w:val="6D9EEB"/>
          <w:sz w:val="28"/>
          <w:szCs w:val="28"/>
        </w:rPr>
      </w:pPr>
      <w:r>
        <w:rPr>
          <w:rFonts w:ascii="Century Gothic" w:eastAsia="Century Gothic" w:hAnsi="Century Gothic" w:cs="Century Gothic"/>
          <w:color w:val="6D9EEB"/>
          <w:sz w:val="28"/>
          <w:szCs w:val="28"/>
        </w:rPr>
        <w:t xml:space="preserve">We are all going to become SUPER SCIENTISTS </w:t>
      </w:r>
      <w:bookmarkStart w:id="0" w:name="_GoBack"/>
      <w:bookmarkEnd w:id="0"/>
      <w:r>
        <w:rPr>
          <w:rFonts w:ascii="Century Gothic" w:eastAsia="Century Gothic" w:hAnsi="Century Gothic" w:cs="Century Gothic"/>
          <w:color w:val="6D9EEB"/>
          <w:sz w:val="28"/>
          <w:szCs w:val="28"/>
        </w:rPr>
        <w:t xml:space="preserve">and explore the world around us and how we make it a better place! </w:t>
      </w:r>
    </w:p>
    <w:p w:rsidR="00C90865" w:rsidRDefault="00C90865">
      <w:pPr>
        <w:spacing w:line="240" w:lineRule="auto"/>
        <w:ind w:left="-420" w:right="-340"/>
        <w:jc w:val="center"/>
        <w:rPr>
          <w:rFonts w:ascii="Century Gothic" w:eastAsia="Century Gothic" w:hAnsi="Century Gothic" w:cs="Century Gothic"/>
          <w:b/>
          <w:sz w:val="24"/>
          <w:szCs w:val="24"/>
        </w:rPr>
      </w:pPr>
      <w:bookmarkStart w:id="1" w:name="_heading=h.v42by0hagb2l" w:colFirst="0" w:colLast="0"/>
      <w:bookmarkEnd w:id="1"/>
    </w:p>
    <w:p w:rsidR="00C90865" w:rsidRDefault="00F14F89" w:rsidP="00645542">
      <w:pPr>
        <w:spacing w:line="240" w:lineRule="auto"/>
        <w:ind w:left="-420" w:right="-340"/>
        <w:rPr>
          <w:rFonts w:ascii="Gloria Hallelujah" w:eastAsia="Gloria Hallelujah" w:hAnsi="Gloria Hallelujah" w:cs="Gloria Hallelujah"/>
          <w:b/>
          <w:color w:val="CC0000"/>
          <w:sz w:val="28"/>
          <w:szCs w:val="28"/>
          <w:shd w:val="clear" w:color="auto" w:fill="FBFBFB"/>
        </w:rPr>
      </w:pPr>
      <w:bookmarkStart w:id="2" w:name="_heading=h.dhziqxieew4e" w:colFirst="0" w:colLast="0"/>
      <w:bookmarkEnd w:id="2"/>
      <w:r>
        <w:rPr>
          <w:noProof/>
        </w:rPr>
        <mc:AlternateContent>
          <mc:Choice Requires="wps">
            <w:drawing>
              <wp:anchor distT="0" distB="0" distL="114300" distR="114300" simplePos="0" relativeHeight="251660288" behindDoc="0" locked="0" layoutInCell="1" hidden="0" allowOverlap="1">
                <wp:simplePos x="0" y="0"/>
                <wp:positionH relativeFrom="column">
                  <wp:posOffset>2131695</wp:posOffset>
                </wp:positionH>
                <wp:positionV relativeFrom="paragraph">
                  <wp:posOffset>80010</wp:posOffset>
                </wp:positionV>
                <wp:extent cx="2997200" cy="19304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97200" cy="1930400"/>
                        </a:xfrm>
                        <a:prstGeom prst="rect">
                          <a:avLst/>
                        </a:prstGeom>
                        <a:solidFill>
                          <a:schemeClr val="lt1"/>
                        </a:solidFill>
                        <a:ln w="6350">
                          <a:noFill/>
                        </a:ln>
                      </wps:spPr>
                      <wps:txbx>
                        <w:txbxContent>
                          <w:p w:rsidR="00EF44F4" w:rsidRDefault="00645542">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left:0;text-align:left;margin-left:167.85pt;margin-top:6.3pt;width:236pt;height:15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" fillcolor="white [3201]" stroked="f" strokeweight=".5pt">
                <v:textbox>
                  <w:txbxContent>
                    <w:p w:rsidR="00EF44F4" w:rsidRDefault="00645542">
                      <w:r>
                        <w:rPr>
                          <w:noProof/>
                        </w:rPr>
                        <w:t xml:space="preserve">      </w:t>
                      </w:r>
                    </w:p>
                  </w:txbxContent>
                </v:textbox>
              </v:shape>
            </w:pict>
          </mc:Fallback>
        </mc:AlternateContent>
      </w:r>
    </w:p>
    <w:p w:rsidR="00C90865" w:rsidRDefault="00C90865">
      <w:pPr>
        <w:spacing w:line="240" w:lineRule="auto"/>
        <w:ind w:left="-420" w:right="-340"/>
        <w:jc w:val="center"/>
        <w:rPr>
          <w:rFonts w:ascii="Gloria Hallelujah" w:eastAsia="Gloria Hallelujah" w:hAnsi="Gloria Hallelujah" w:cs="Gloria Hallelujah"/>
          <w:b/>
          <w:color w:val="CC0000"/>
          <w:sz w:val="20"/>
          <w:szCs w:val="20"/>
          <w:shd w:val="clear" w:color="auto" w:fill="FBFBFB"/>
        </w:rPr>
      </w:pPr>
      <w:bookmarkStart w:id="3" w:name="_heading=h.c5oyc5ozeiw4" w:colFirst="0" w:colLast="0"/>
      <w:bookmarkEnd w:id="3"/>
    </w:p>
    <w:p w:rsidR="00C90865" w:rsidRDefault="004D2834">
      <w:pPr>
        <w:spacing w:line="240" w:lineRule="auto"/>
        <w:ind w:left="-420" w:right="-340"/>
        <w:jc w:val="center"/>
        <w:rPr>
          <w:rFonts w:ascii="Gloria Hallelujah" w:eastAsia="Gloria Hallelujah" w:hAnsi="Gloria Hallelujah" w:cs="Gloria Hallelujah"/>
          <w:b/>
          <w:color w:val="CC0000"/>
          <w:sz w:val="20"/>
          <w:szCs w:val="20"/>
          <w:shd w:val="clear" w:color="auto" w:fill="FBFBFB"/>
        </w:rPr>
      </w:pPr>
      <w:r>
        <w:rPr>
          <w:noProof/>
        </w:rPr>
        <w:drawing>
          <wp:anchor distT="0" distB="0" distL="114300" distR="114300" simplePos="0" relativeHeight="251663360" behindDoc="1" locked="0" layoutInCell="1" allowOverlap="1" wp14:anchorId="395EEB23">
            <wp:simplePos x="0" y="0"/>
            <wp:positionH relativeFrom="column">
              <wp:posOffset>836295</wp:posOffset>
            </wp:positionH>
            <wp:positionV relativeFrom="paragraph">
              <wp:posOffset>6350</wp:posOffset>
            </wp:positionV>
            <wp:extent cx="1945706" cy="1847850"/>
            <wp:effectExtent l="0" t="0" r="0" b="0"/>
            <wp:wrapTight wrapText="bothSides">
              <wp:wrapPolygon edited="0">
                <wp:start x="0" y="0"/>
                <wp:lineTo x="0" y="21377"/>
                <wp:lineTo x="21360" y="21377"/>
                <wp:lineTo x="213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45706" cy="1847850"/>
                    </a:xfrm>
                    <a:prstGeom prst="rect">
                      <a:avLst/>
                    </a:prstGeom>
                  </pic:spPr>
                </pic:pic>
              </a:graphicData>
            </a:graphic>
            <wp14:sizeRelH relativeFrom="page">
              <wp14:pctWidth>0</wp14:pctWidth>
            </wp14:sizeRelH>
            <wp14:sizeRelV relativeFrom="page">
              <wp14:pctHeight>0</wp14:pctHeight>
            </wp14:sizeRelV>
          </wp:anchor>
        </w:drawing>
      </w:r>
    </w:p>
    <w:p w:rsidR="00C90865" w:rsidRDefault="004D2834">
      <w:pPr>
        <w:spacing w:line="240" w:lineRule="auto"/>
        <w:ind w:left="-420" w:right="-340"/>
        <w:jc w:val="center"/>
        <w:rPr>
          <w:rFonts w:ascii="Gloria Hallelujah" w:eastAsia="Gloria Hallelujah" w:hAnsi="Gloria Hallelujah" w:cs="Gloria Hallelujah"/>
          <w:b/>
          <w:color w:val="CC0000"/>
          <w:sz w:val="20"/>
          <w:szCs w:val="20"/>
          <w:shd w:val="clear" w:color="auto" w:fill="FBFBFB"/>
        </w:rPr>
      </w:pPr>
      <w:r>
        <w:rPr>
          <w:noProof/>
        </w:rPr>
        <w:drawing>
          <wp:anchor distT="0" distB="0" distL="114300" distR="114300" simplePos="0" relativeHeight="251664384" behindDoc="1" locked="0" layoutInCell="1" allowOverlap="1" wp14:anchorId="7E67C563">
            <wp:simplePos x="0" y="0"/>
            <wp:positionH relativeFrom="column">
              <wp:posOffset>3744595</wp:posOffset>
            </wp:positionH>
            <wp:positionV relativeFrom="paragraph">
              <wp:posOffset>55245</wp:posOffset>
            </wp:positionV>
            <wp:extent cx="2620645" cy="1397000"/>
            <wp:effectExtent l="0" t="0" r="8255" b="0"/>
            <wp:wrapTight wrapText="bothSides">
              <wp:wrapPolygon edited="0">
                <wp:start x="0" y="0"/>
                <wp:lineTo x="0" y="21207"/>
                <wp:lineTo x="21511" y="21207"/>
                <wp:lineTo x="2151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620645" cy="1397000"/>
                    </a:xfrm>
                    <a:prstGeom prst="rect">
                      <a:avLst/>
                    </a:prstGeom>
                  </pic:spPr>
                </pic:pic>
              </a:graphicData>
            </a:graphic>
          </wp:anchor>
        </w:drawing>
      </w:r>
    </w:p>
    <w:p w:rsidR="00C90865" w:rsidRDefault="00645542">
      <w:pPr>
        <w:spacing w:line="240" w:lineRule="auto"/>
        <w:ind w:left="-420" w:right="-340"/>
        <w:jc w:val="center"/>
        <w:rPr>
          <w:rFonts w:ascii="Gloria Hallelujah" w:eastAsia="Gloria Hallelujah" w:hAnsi="Gloria Hallelujah" w:cs="Gloria Hallelujah"/>
          <w:b/>
          <w:color w:val="CC0000"/>
          <w:sz w:val="20"/>
          <w:szCs w:val="20"/>
          <w:shd w:val="clear" w:color="auto" w:fill="FBFBFB"/>
        </w:rPr>
      </w:pPr>
      <w:r>
        <w:rPr>
          <w:rFonts w:ascii="Gloria Hallelujah" w:eastAsia="Gloria Hallelujah" w:hAnsi="Gloria Hallelujah" w:cs="Gloria Hallelujah"/>
          <w:b/>
          <w:color w:val="CC0000"/>
          <w:sz w:val="20"/>
          <w:szCs w:val="20"/>
          <w:shd w:val="clear" w:color="auto" w:fill="FBFBFB"/>
        </w:rPr>
        <w:t xml:space="preserve">  </w:t>
      </w:r>
    </w:p>
    <w:p w:rsidR="00C90865" w:rsidRDefault="00C90865">
      <w:pPr>
        <w:spacing w:line="240" w:lineRule="auto"/>
        <w:ind w:left="-420" w:right="-340"/>
        <w:jc w:val="center"/>
        <w:rPr>
          <w:rFonts w:ascii="Gloria Hallelujah" w:eastAsia="Gloria Hallelujah" w:hAnsi="Gloria Hallelujah" w:cs="Gloria Hallelujah"/>
          <w:b/>
          <w:color w:val="CC0000"/>
          <w:sz w:val="20"/>
          <w:szCs w:val="20"/>
          <w:shd w:val="clear" w:color="auto" w:fill="FBFBFB"/>
        </w:rPr>
      </w:pPr>
    </w:p>
    <w:p w:rsidR="00C90865" w:rsidRDefault="00C90865">
      <w:pPr>
        <w:spacing w:line="240" w:lineRule="auto"/>
        <w:ind w:left="-420" w:right="-340"/>
        <w:jc w:val="center"/>
        <w:rPr>
          <w:rFonts w:ascii="Gloria Hallelujah" w:eastAsia="Gloria Hallelujah" w:hAnsi="Gloria Hallelujah" w:cs="Gloria Hallelujah"/>
          <w:b/>
          <w:color w:val="CC0000"/>
          <w:sz w:val="20"/>
          <w:szCs w:val="20"/>
          <w:shd w:val="clear" w:color="auto" w:fill="FBFBFB"/>
        </w:rPr>
      </w:pPr>
    </w:p>
    <w:p w:rsidR="00C90865" w:rsidRDefault="00C90865">
      <w:pPr>
        <w:widowControl w:val="0"/>
        <w:pBdr>
          <w:top w:val="nil"/>
          <w:left w:val="nil"/>
          <w:bottom w:val="nil"/>
          <w:right w:val="nil"/>
          <w:between w:val="nil"/>
        </w:pBdr>
        <w:spacing w:before="276" w:line="240" w:lineRule="auto"/>
        <w:ind w:left="204"/>
        <w:jc w:val="center"/>
        <w:rPr>
          <w:rFonts w:ascii="Century Gothic" w:eastAsia="Century Gothic" w:hAnsi="Century Gothic" w:cs="Century Gothic"/>
          <w:b/>
          <w:sz w:val="32"/>
          <w:szCs w:val="32"/>
        </w:rPr>
      </w:pPr>
    </w:p>
    <w:p w:rsidR="004D2834" w:rsidRDefault="004D2834">
      <w:pPr>
        <w:widowControl w:val="0"/>
        <w:pBdr>
          <w:top w:val="nil"/>
          <w:left w:val="nil"/>
          <w:bottom w:val="nil"/>
          <w:right w:val="nil"/>
          <w:between w:val="nil"/>
        </w:pBdr>
        <w:spacing w:before="276" w:line="240" w:lineRule="auto"/>
        <w:ind w:left="204"/>
        <w:jc w:val="center"/>
        <w:rPr>
          <w:rFonts w:ascii="Century Gothic" w:eastAsia="Century Gothic" w:hAnsi="Century Gothic" w:cs="Century Gothic"/>
          <w:b/>
          <w:sz w:val="32"/>
          <w:szCs w:val="32"/>
        </w:rPr>
      </w:pPr>
    </w:p>
    <w:p w:rsidR="004D2834" w:rsidRDefault="004D2834">
      <w:pPr>
        <w:widowControl w:val="0"/>
        <w:pBdr>
          <w:top w:val="nil"/>
          <w:left w:val="nil"/>
          <w:bottom w:val="nil"/>
          <w:right w:val="nil"/>
          <w:between w:val="nil"/>
        </w:pBdr>
        <w:spacing w:before="276" w:line="240" w:lineRule="auto"/>
        <w:ind w:left="204"/>
        <w:jc w:val="center"/>
        <w:rPr>
          <w:rFonts w:ascii="Century Gothic" w:eastAsia="Century Gothic" w:hAnsi="Century Gothic" w:cs="Century Gothic"/>
          <w:b/>
          <w:sz w:val="32"/>
          <w:szCs w:val="32"/>
        </w:rPr>
      </w:pPr>
    </w:p>
    <w:p w:rsidR="00C90865" w:rsidRDefault="00F14F89">
      <w:pPr>
        <w:widowControl w:val="0"/>
        <w:pBdr>
          <w:top w:val="nil"/>
          <w:left w:val="nil"/>
          <w:bottom w:val="nil"/>
          <w:right w:val="nil"/>
          <w:between w:val="nil"/>
        </w:pBdr>
        <w:spacing w:before="276" w:line="240" w:lineRule="auto"/>
        <w:ind w:left="204"/>
        <w:jc w:val="center"/>
        <w:rPr>
          <w:rFonts w:ascii="Century Gothic" w:eastAsia="Century Gothic" w:hAnsi="Century Gothic" w:cs="Century Gothic"/>
          <w:b/>
          <w:color w:val="000000"/>
          <w:sz w:val="32"/>
          <w:szCs w:val="32"/>
        </w:rPr>
      </w:pPr>
      <w:r>
        <w:rPr>
          <w:rFonts w:ascii="Century Gothic" w:eastAsia="Century Gothic" w:hAnsi="Century Gothic" w:cs="Century Gothic"/>
          <w:b/>
          <w:color w:val="000000"/>
          <w:sz w:val="32"/>
          <w:szCs w:val="32"/>
        </w:rPr>
        <w:t>Home-School Communication</w:t>
      </w:r>
    </w:p>
    <w:p w:rsidR="00C90865" w:rsidRDefault="00C90865">
      <w:pPr>
        <w:widowControl w:val="0"/>
        <w:pBdr>
          <w:top w:val="nil"/>
          <w:left w:val="nil"/>
          <w:bottom w:val="nil"/>
          <w:right w:val="nil"/>
          <w:between w:val="nil"/>
        </w:pBdr>
        <w:spacing w:before="276" w:line="240" w:lineRule="auto"/>
        <w:ind w:left="204"/>
        <w:jc w:val="center"/>
        <w:rPr>
          <w:rFonts w:ascii="Century Gothic" w:eastAsia="Century Gothic" w:hAnsi="Century Gothic" w:cs="Century Gothic"/>
          <w:b/>
          <w:sz w:val="2"/>
          <w:szCs w:val="2"/>
        </w:rPr>
      </w:pPr>
    </w:p>
    <w:p w:rsidR="00C90865" w:rsidRDefault="00F14F89">
      <w:pPr>
        <w:widowControl w:val="0"/>
        <w:numPr>
          <w:ilvl w:val="0"/>
          <w:numId w:val="1"/>
        </w:numPr>
        <w:pBdr>
          <w:top w:val="nil"/>
          <w:left w:val="nil"/>
          <w:bottom w:val="nil"/>
          <w:right w:val="nil"/>
          <w:between w:val="nil"/>
        </w:pBdr>
        <w:spacing w:line="269" w:lineRule="auto"/>
        <w:ind w:right="54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We </w:t>
      </w:r>
      <w:r w:rsidR="00645542">
        <w:rPr>
          <w:rFonts w:ascii="Century Gothic" w:eastAsia="Century Gothic" w:hAnsi="Century Gothic" w:cs="Century Gothic"/>
          <w:color w:val="000000"/>
          <w:sz w:val="20"/>
          <w:szCs w:val="20"/>
        </w:rPr>
        <w:t xml:space="preserve">will continue to </w:t>
      </w:r>
      <w:r>
        <w:rPr>
          <w:rFonts w:ascii="Century Gothic" w:eastAsia="Century Gothic" w:hAnsi="Century Gothic" w:cs="Century Gothic"/>
          <w:color w:val="000000"/>
          <w:sz w:val="20"/>
          <w:szCs w:val="20"/>
        </w:rPr>
        <w:t xml:space="preserve">use </w:t>
      </w:r>
      <w:r>
        <w:rPr>
          <w:rFonts w:ascii="Century Gothic" w:eastAsia="Century Gothic" w:hAnsi="Century Gothic" w:cs="Century Gothic"/>
          <w:b/>
          <w:color w:val="000000"/>
          <w:sz w:val="20"/>
          <w:szCs w:val="20"/>
        </w:rPr>
        <w:t xml:space="preserve">Class Dojo </w:t>
      </w:r>
      <w:r>
        <w:rPr>
          <w:rFonts w:ascii="Century Gothic" w:eastAsia="Century Gothic" w:hAnsi="Century Gothic" w:cs="Century Gothic"/>
          <w:color w:val="000000"/>
          <w:sz w:val="20"/>
          <w:szCs w:val="20"/>
        </w:rPr>
        <w:t>to share work and messages. We are a</w:t>
      </w:r>
      <w:r>
        <w:rPr>
          <w:rFonts w:ascii="Century Gothic" w:eastAsia="Century Gothic" w:hAnsi="Century Gothic" w:cs="Century Gothic"/>
          <w:sz w:val="20"/>
          <w:szCs w:val="20"/>
        </w:rPr>
        <w:t xml:space="preserve">ble to respond to messages between 8.30am - 4pm Monday to Friday. </w:t>
      </w:r>
      <w:r w:rsidR="00645542">
        <w:rPr>
          <w:rFonts w:ascii="Century Gothic" w:eastAsia="Century Gothic" w:hAnsi="Century Gothic" w:cs="Century Gothic"/>
          <w:color w:val="000000"/>
          <w:sz w:val="20"/>
          <w:szCs w:val="20"/>
        </w:rPr>
        <w:t>We really enjoy hearing about what you do outside of school and any achievements you have made, sporting, musical, anything!</w:t>
      </w:r>
    </w:p>
    <w:p w:rsidR="00C90865" w:rsidRDefault="00F14F89">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
          <w:szCs w:val="2"/>
        </w:rPr>
      </w:pPr>
      <w:r>
        <w:rPr>
          <w:rFonts w:ascii="Century Gothic" w:eastAsia="Century Gothic" w:hAnsi="Century Gothic" w:cs="Century Gothic"/>
          <w:color w:val="000000"/>
          <w:sz w:val="2"/>
          <w:szCs w:val="2"/>
        </w:rPr>
        <w:t>I</w:t>
      </w:r>
    </w:p>
    <w:p w:rsidR="00C90865" w:rsidRDefault="00F14F89">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
          <w:szCs w:val="2"/>
        </w:rPr>
      </w:pPr>
      <w:r>
        <w:rPr>
          <w:rFonts w:ascii="Century Gothic" w:eastAsia="Century Gothic" w:hAnsi="Century Gothic" w:cs="Century Gothic"/>
          <w:color w:val="000000"/>
          <w:sz w:val="2"/>
          <w:szCs w:val="2"/>
        </w:rPr>
        <w:t>D</w:t>
      </w:r>
    </w:p>
    <w:p w:rsidR="00C90865" w:rsidRDefault="00F14F89">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
          <w:szCs w:val="2"/>
        </w:rPr>
      </w:pPr>
      <w:r>
        <w:rPr>
          <w:rFonts w:ascii="Century Gothic" w:eastAsia="Century Gothic" w:hAnsi="Century Gothic" w:cs="Century Gothic"/>
          <w:color w:val="000000"/>
          <w:sz w:val="2"/>
          <w:szCs w:val="2"/>
        </w:rPr>
        <w:t>E</w:t>
      </w:r>
    </w:p>
    <w:p w:rsidR="00C90865" w:rsidRDefault="00F14F89">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Our </w:t>
      </w:r>
      <w:r>
        <w:rPr>
          <w:rFonts w:ascii="Century Gothic" w:eastAsia="Century Gothic" w:hAnsi="Century Gothic" w:cs="Century Gothic"/>
          <w:b/>
          <w:color w:val="000000"/>
          <w:sz w:val="20"/>
          <w:szCs w:val="20"/>
        </w:rPr>
        <w:t xml:space="preserve">Class Page </w:t>
      </w:r>
      <w:r>
        <w:rPr>
          <w:rFonts w:ascii="Century Gothic" w:eastAsia="Century Gothic" w:hAnsi="Century Gothic" w:cs="Century Gothic"/>
          <w:color w:val="000000"/>
          <w:sz w:val="20"/>
          <w:szCs w:val="20"/>
        </w:rPr>
        <w:t>on the school websit</w:t>
      </w:r>
      <w:r w:rsidR="00645542">
        <w:rPr>
          <w:rFonts w:ascii="Century Gothic" w:eastAsia="Century Gothic" w:hAnsi="Century Gothic" w:cs="Century Gothic"/>
          <w:color w:val="000000"/>
          <w:sz w:val="20"/>
          <w:szCs w:val="20"/>
        </w:rPr>
        <w:t>e</w:t>
      </w:r>
      <w:r>
        <w:rPr>
          <w:rFonts w:ascii="Century Gothic" w:eastAsia="Century Gothic" w:hAnsi="Century Gothic" w:cs="Century Gothic"/>
          <w:b/>
          <w:color w:val="000000"/>
          <w:sz w:val="20"/>
          <w:szCs w:val="20"/>
        </w:rPr>
        <w:t xml:space="preserve"> </w:t>
      </w:r>
      <w:r>
        <w:rPr>
          <w:rFonts w:ascii="Century Gothic" w:eastAsia="Century Gothic" w:hAnsi="Century Gothic" w:cs="Century Gothic"/>
          <w:color w:val="000000"/>
          <w:sz w:val="20"/>
          <w:szCs w:val="20"/>
        </w:rPr>
        <w:t xml:space="preserve">is regularly updated with information, please visit the website regularly. </w:t>
      </w:r>
    </w:p>
    <w:p w:rsidR="00C90865" w:rsidRDefault="00F14F89">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
          <w:szCs w:val="2"/>
        </w:rPr>
      </w:pPr>
      <w:r>
        <w:rPr>
          <w:rFonts w:ascii="Century Gothic" w:eastAsia="Century Gothic" w:hAnsi="Century Gothic" w:cs="Century Gothic"/>
          <w:color w:val="000000"/>
          <w:sz w:val="2"/>
          <w:szCs w:val="2"/>
        </w:rPr>
        <w:t>S</w:t>
      </w:r>
    </w:p>
    <w:p w:rsidR="00C90865" w:rsidRDefault="00F14F89">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
          <w:szCs w:val="2"/>
        </w:rPr>
      </w:pPr>
      <w:r>
        <w:rPr>
          <w:rFonts w:ascii="Century Gothic" w:eastAsia="Century Gothic" w:hAnsi="Century Gothic" w:cs="Century Gothic"/>
          <w:color w:val="000000"/>
          <w:sz w:val="2"/>
          <w:szCs w:val="2"/>
        </w:rPr>
        <w:t>M</w:t>
      </w:r>
    </w:p>
    <w:p w:rsidR="00C90865" w:rsidRDefault="00F14F89">
      <w:pPr>
        <w:widowControl w:val="0"/>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We also share messages on Twitter and via the School App’.</w:t>
      </w:r>
    </w:p>
    <w:p w:rsidR="00C90865" w:rsidRDefault="00C90865">
      <w:pPr>
        <w:widowControl w:val="0"/>
        <w:pBdr>
          <w:top w:val="nil"/>
          <w:left w:val="nil"/>
          <w:bottom w:val="nil"/>
          <w:right w:val="nil"/>
          <w:between w:val="nil"/>
        </w:pBdr>
        <w:spacing w:line="240" w:lineRule="auto"/>
        <w:rPr>
          <w:rFonts w:ascii="Century Gothic" w:eastAsia="Century Gothic" w:hAnsi="Century Gothic" w:cs="Century Gothic"/>
          <w:color w:val="000000"/>
          <w:sz w:val="20"/>
          <w:szCs w:val="20"/>
        </w:rPr>
      </w:pPr>
    </w:p>
    <w:p w:rsidR="00C90865" w:rsidRDefault="00C90865">
      <w:pPr>
        <w:widowControl w:val="0"/>
        <w:pBdr>
          <w:top w:val="nil"/>
          <w:left w:val="nil"/>
          <w:bottom w:val="nil"/>
          <w:right w:val="nil"/>
          <w:between w:val="nil"/>
        </w:pBdr>
        <w:spacing w:line="240" w:lineRule="auto"/>
        <w:rPr>
          <w:rFonts w:ascii="Century Gothic" w:eastAsia="Century Gothic" w:hAnsi="Century Gothic" w:cs="Century Gothic"/>
          <w:color w:val="000000"/>
          <w:sz w:val="20"/>
          <w:szCs w:val="20"/>
        </w:rPr>
      </w:pPr>
    </w:p>
    <w:p w:rsidR="00645542" w:rsidRPr="00645542" w:rsidRDefault="00645542" w:rsidP="00645542">
      <w:pPr>
        <w:widowControl w:val="0"/>
        <w:spacing w:before="240" w:after="240"/>
        <w:jc w:val="center"/>
        <w:rPr>
          <w:rFonts w:ascii="Century Gothic" w:eastAsia="Century Gothic" w:hAnsi="Century Gothic" w:cs="Century Gothic"/>
          <w:b/>
          <w:color w:val="548DD4" w:themeColor="text2" w:themeTint="99"/>
          <w:sz w:val="24"/>
          <w:szCs w:val="24"/>
        </w:rPr>
      </w:pPr>
      <w:r w:rsidRPr="00645542">
        <w:rPr>
          <w:rFonts w:ascii="Century Gothic" w:eastAsia="Century Gothic" w:hAnsi="Century Gothic" w:cs="Century Gothic"/>
          <w:b/>
          <w:color w:val="548DD4" w:themeColor="text2" w:themeTint="99"/>
          <w:sz w:val="24"/>
          <w:szCs w:val="24"/>
        </w:rPr>
        <w:t xml:space="preserve">Pupils will be leading their learning </w:t>
      </w:r>
      <w:r w:rsidR="00540090">
        <w:rPr>
          <w:rFonts w:ascii="Century Gothic" w:eastAsia="Century Gothic" w:hAnsi="Century Gothic" w:cs="Century Gothic"/>
          <w:b/>
          <w:color w:val="548DD4" w:themeColor="text2" w:themeTint="99"/>
          <w:sz w:val="24"/>
          <w:szCs w:val="24"/>
        </w:rPr>
        <w:t xml:space="preserve">using </w:t>
      </w:r>
      <w:r w:rsidRPr="00645542">
        <w:rPr>
          <w:rFonts w:ascii="Ranchers" w:eastAsia="Ranchers" w:hAnsi="Ranchers" w:cs="Ranchers"/>
          <w:color w:val="548DD4" w:themeColor="text2" w:themeTint="99"/>
          <w:sz w:val="24"/>
          <w:szCs w:val="24"/>
        </w:rPr>
        <w:t xml:space="preserve">Pupil </w:t>
      </w:r>
      <w:proofErr w:type="gramStart"/>
      <w:r w:rsidRPr="00645542">
        <w:rPr>
          <w:rFonts w:ascii="Ranchers" w:eastAsia="Ranchers" w:hAnsi="Ranchers" w:cs="Ranchers"/>
          <w:color w:val="548DD4" w:themeColor="text2" w:themeTint="99"/>
          <w:sz w:val="24"/>
          <w:szCs w:val="24"/>
        </w:rPr>
        <w:t xml:space="preserve">Voice </w:t>
      </w:r>
      <w:r w:rsidRPr="00645542">
        <w:rPr>
          <w:rFonts w:ascii="Century Gothic" w:eastAsia="Century Gothic" w:hAnsi="Century Gothic" w:cs="Century Gothic"/>
          <w:b/>
          <w:color w:val="548DD4" w:themeColor="text2" w:themeTint="99"/>
          <w:sz w:val="24"/>
          <w:szCs w:val="24"/>
        </w:rPr>
        <w:t xml:space="preserve"> opportunities</w:t>
      </w:r>
      <w:proofErr w:type="gramEnd"/>
      <w:r w:rsidRPr="00645542">
        <w:rPr>
          <w:rFonts w:ascii="Century Gothic" w:eastAsia="Century Gothic" w:hAnsi="Century Gothic" w:cs="Century Gothic"/>
          <w:b/>
          <w:color w:val="548DD4" w:themeColor="text2" w:themeTint="99"/>
          <w:sz w:val="24"/>
          <w:szCs w:val="24"/>
        </w:rPr>
        <w:t>, telling us the types of lessons and activities they would like to  take place as part of our theme this half term!  Our launch day for the topic will be Wednesday 10</w:t>
      </w:r>
      <w:r w:rsidRPr="00645542">
        <w:rPr>
          <w:rFonts w:ascii="Century Gothic" w:eastAsia="Century Gothic" w:hAnsi="Century Gothic" w:cs="Century Gothic"/>
          <w:b/>
          <w:color w:val="548DD4" w:themeColor="text2" w:themeTint="99"/>
          <w:sz w:val="24"/>
          <w:szCs w:val="24"/>
          <w:vertAlign w:val="superscript"/>
        </w:rPr>
        <w:t>th</w:t>
      </w:r>
      <w:r w:rsidRPr="00645542">
        <w:rPr>
          <w:rFonts w:ascii="Century Gothic" w:eastAsia="Century Gothic" w:hAnsi="Century Gothic" w:cs="Century Gothic"/>
          <w:b/>
          <w:color w:val="548DD4" w:themeColor="text2" w:themeTint="99"/>
          <w:sz w:val="24"/>
          <w:szCs w:val="24"/>
        </w:rPr>
        <w:t xml:space="preserve"> April.  It will be a fun way to start our topic!</w:t>
      </w:r>
    </w:p>
    <w:p w:rsidR="00645542" w:rsidRPr="00645542" w:rsidRDefault="00645542" w:rsidP="00645542">
      <w:pPr>
        <w:widowControl w:val="0"/>
        <w:spacing w:before="240" w:after="240"/>
        <w:jc w:val="center"/>
        <w:rPr>
          <w:rFonts w:ascii="Century Gothic" w:eastAsia="Century Gothic" w:hAnsi="Century Gothic" w:cs="Century Gothic"/>
          <w:b/>
          <w:color w:val="548DD4" w:themeColor="text2" w:themeTint="99"/>
          <w:sz w:val="24"/>
          <w:szCs w:val="24"/>
        </w:rPr>
      </w:pPr>
      <w:r w:rsidRPr="00645542">
        <w:rPr>
          <w:rFonts w:ascii="Century Gothic" w:eastAsia="Century Gothic" w:hAnsi="Century Gothic" w:cs="Century Gothic"/>
          <w:b/>
          <w:color w:val="548DD4" w:themeColor="text2" w:themeTint="99"/>
          <w:sz w:val="24"/>
          <w:szCs w:val="24"/>
        </w:rPr>
        <w:t>We like to hear from YOU too about what you think your child could learn about! We value your opinions and support as always!</w:t>
      </w:r>
    </w:p>
    <w:p w:rsidR="00C90865" w:rsidRDefault="00C90865">
      <w:pPr>
        <w:widowControl w:val="0"/>
        <w:pBdr>
          <w:top w:val="nil"/>
          <w:left w:val="nil"/>
          <w:bottom w:val="nil"/>
          <w:right w:val="nil"/>
          <w:between w:val="nil"/>
        </w:pBdr>
        <w:spacing w:before="124" w:line="240" w:lineRule="auto"/>
        <w:rPr>
          <w:rFonts w:ascii="Century Gothic" w:eastAsia="Century Gothic" w:hAnsi="Century Gothic" w:cs="Century Gothic"/>
          <w:color w:val="FF0000"/>
          <w:sz w:val="32"/>
          <w:szCs w:val="32"/>
        </w:rPr>
      </w:pPr>
    </w:p>
    <w:p w:rsidR="00645542" w:rsidRDefault="00645542">
      <w:pPr>
        <w:widowControl w:val="0"/>
        <w:pBdr>
          <w:top w:val="nil"/>
          <w:left w:val="nil"/>
          <w:bottom w:val="nil"/>
          <w:right w:val="nil"/>
          <w:between w:val="nil"/>
        </w:pBdr>
        <w:spacing w:before="124" w:line="240" w:lineRule="auto"/>
        <w:rPr>
          <w:rFonts w:ascii="Barlow Condensed" w:eastAsia="Barlow Condensed" w:hAnsi="Barlow Condensed" w:cs="Barlow Condensed"/>
          <w:color w:val="000000"/>
          <w:sz w:val="2"/>
          <w:szCs w:val="2"/>
        </w:rPr>
      </w:pPr>
    </w:p>
    <w:p w:rsidR="00645542" w:rsidRDefault="00645542">
      <w:pPr>
        <w:widowControl w:val="0"/>
        <w:pBdr>
          <w:top w:val="nil"/>
          <w:left w:val="nil"/>
          <w:bottom w:val="nil"/>
          <w:right w:val="nil"/>
          <w:between w:val="nil"/>
        </w:pBdr>
        <w:spacing w:before="124" w:line="240" w:lineRule="auto"/>
        <w:rPr>
          <w:rFonts w:ascii="Barlow Condensed" w:eastAsia="Barlow Condensed" w:hAnsi="Barlow Condensed" w:cs="Barlow Condensed"/>
          <w:color w:val="000000"/>
          <w:sz w:val="2"/>
          <w:szCs w:val="2"/>
        </w:rPr>
      </w:pPr>
    </w:p>
    <w:tbl>
      <w:tblPr>
        <w:tblStyle w:val="TableGrid"/>
        <w:tblpPr w:leftFromText="180" w:rightFromText="180" w:vertAnchor="text" w:horzAnchor="margin" w:tblpY="-147"/>
        <w:tblW w:w="0" w:type="auto"/>
        <w:tblLook w:val="04A0" w:firstRow="1" w:lastRow="0" w:firstColumn="1" w:lastColumn="0" w:noHBand="0" w:noVBand="1"/>
      </w:tblPr>
      <w:tblGrid>
        <w:gridCol w:w="5406"/>
        <w:gridCol w:w="5405"/>
      </w:tblGrid>
      <w:tr w:rsidR="00842D4D" w:rsidTr="00842D4D">
        <w:tc>
          <w:tcPr>
            <w:tcW w:w="5406" w:type="dxa"/>
          </w:tcPr>
          <w:p w:rsidR="00842D4D" w:rsidRDefault="00842D4D" w:rsidP="00842D4D">
            <w:pPr>
              <w:widowControl w:val="0"/>
              <w:spacing w:before="107"/>
              <w:rPr>
                <w:rFonts w:ascii="Barlow Condensed" w:eastAsia="Barlow Condensed" w:hAnsi="Barlow Condensed" w:cs="Barlow Condensed"/>
                <w:color w:val="000000"/>
                <w:sz w:val="44"/>
                <w:szCs w:val="44"/>
              </w:rPr>
            </w:pPr>
            <w:r>
              <w:rPr>
                <w:rFonts w:ascii="Barlow Condensed" w:eastAsia="Barlow Condensed" w:hAnsi="Barlow Condensed" w:cs="Barlow Condensed"/>
                <w:color w:val="000000"/>
                <w:sz w:val="44"/>
                <w:szCs w:val="44"/>
              </w:rPr>
              <w:t>LLC Opportunities:</w:t>
            </w:r>
          </w:p>
          <w:p w:rsidR="00842D4D" w:rsidRPr="00842D4D" w:rsidRDefault="00842D4D" w:rsidP="00842D4D">
            <w:pPr>
              <w:pStyle w:val="ListParagraph"/>
              <w:widowControl w:val="0"/>
              <w:numPr>
                <w:ilvl w:val="0"/>
                <w:numId w:val="2"/>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Poetry writing about the wonderful locality and planet Earth</w:t>
            </w:r>
          </w:p>
          <w:p w:rsidR="00842D4D" w:rsidRPr="00842D4D" w:rsidRDefault="00842D4D" w:rsidP="00842D4D">
            <w:pPr>
              <w:pStyle w:val="ListParagraph"/>
              <w:widowControl w:val="0"/>
              <w:numPr>
                <w:ilvl w:val="0"/>
                <w:numId w:val="2"/>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Researching what we can do to improve and protect the environment</w:t>
            </w:r>
          </w:p>
          <w:p w:rsidR="00842D4D" w:rsidRPr="00842D4D" w:rsidRDefault="00842D4D" w:rsidP="00842D4D">
            <w:pPr>
              <w:pStyle w:val="ListParagraph"/>
              <w:widowControl w:val="0"/>
              <w:numPr>
                <w:ilvl w:val="0"/>
                <w:numId w:val="2"/>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Write a letter to local MP about plastic pollution</w:t>
            </w:r>
          </w:p>
          <w:p w:rsidR="00842D4D" w:rsidRDefault="00842D4D" w:rsidP="00842D4D">
            <w:pPr>
              <w:pStyle w:val="ListParagraph"/>
              <w:widowControl w:val="0"/>
              <w:numPr>
                <w:ilvl w:val="0"/>
                <w:numId w:val="2"/>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Retelling the story of ‘The Tale of a Toothbrush’</w:t>
            </w:r>
          </w:p>
          <w:p w:rsidR="00842D4D" w:rsidRDefault="00842D4D" w:rsidP="00842D4D">
            <w:pPr>
              <w:widowControl w:val="0"/>
              <w:spacing w:before="107"/>
              <w:rPr>
                <w:noProof/>
              </w:rPr>
            </w:pPr>
            <w:r>
              <w:rPr>
                <w:noProof/>
              </w:rPr>
              <w:t xml:space="preserve">                               </w:t>
            </w:r>
            <w:r>
              <w:rPr>
                <w:noProof/>
              </w:rPr>
              <w:drawing>
                <wp:inline distT="0" distB="0" distL="0" distR="0" wp14:anchorId="514C4FD1" wp14:editId="779EED4C">
                  <wp:extent cx="997640" cy="9271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11859" cy="940313"/>
                          </a:xfrm>
                          <a:prstGeom prst="rect">
                            <a:avLst/>
                          </a:prstGeom>
                        </pic:spPr>
                      </pic:pic>
                    </a:graphicData>
                  </a:graphic>
                </wp:inline>
              </w:drawing>
            </w:r>
          </w:p>
          <w:p w:rsidR="00842D4D" w:rsidRPr="00842D4D" w:rsidRDefault="00842D4D" w:rsidP="00842D4D">
            <w:pPr>
              <w:widowControl w:val="0"/>
              <w:spacing w:before="107"/>
              <w:rPr>
                <w:rFonts w:ascii="Barlow Condensed" w:eastAsia="Barlow Condensed" w:hAnsi="Barlow Condensed" w:cs="Barlow Condensed"/>
                <w:color w:val="000000"/>
                <w:sz w:val="32"/>
                <w:szCs w:val="32"/>
              </w:rPr>
            </w:pPr>
          </w:p>
        </w:tc>
        <w:tc>
          <w:tcPr>
            <w:tcW w:w="5405" w:type="dxa"/>
          </w:tcPr>
          <w:p w:rsidR="00842D4D" w:rsidRDefault="00842D4D" w:rsidP="00842D4D">
            <w:pPr>
              <w:widowControl w:val="0"/>
              <w:spacing w:before="107"/>
              <w:rPr>
                <w:rFonts w:ascii="Barlow Condensed" w:eastAsia="Barlow Condensed" w:hAnsi="Barlow Condensed" w:cs="Barlow Condensed"/>
                <w:color w:val="000000"/>
                <w:sz w:val="44"/>
                <w:szCs w:val="44"/>
              </w:rPr>
            </w:pPr>
            <w:r>
              <w:rPr>
                <w:rFonts w:ascii="Barlow Condensed" w:eastAsia="Barlow Condensed" w:hAnsi="Barlow Condensed" w:cs="Barlow Condensed"/>
                <w:color w:val="000000"/>
                <w:sz w:val="44"/>
                <w:szCs w:val="44"/>
              </w:rPr>
              <w:t>Numeracy Opportunities:</w:t>
            </w:r>
          </w:p>
          <w:p w:rsidR="00842D4D" w:rsidRPr="00842D4D" w:rsidRDefault="00842D4D" w:rsidP="00842D4D">
            <w:pPr>
              <w:pStyle w:val="ListParagraph"/>
              <w:widowControl w:val="0"/>
              <w:numPr>
                <w:ilvl w:val="0"/>
                <w:numId w:val="4"/>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A tally chart to show the types of litter found on our litter pick</w:t>
            </w:r>
          </w:p>
          <w:p w:rsidR="00842D4D" w:rsidRPr="00842D4D" w:rsidRDefault="00842D4D" w:rsidP="00842D4D">
            <w:pPr>
              <w:pStyle w:val="ListParagraph"/>
              <w:widowControl w:val="0"/>
              <w:numPr>
                <w:ilvl w:val="0"/>
                <w:numId w:val="4"/>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Diagrams to reflect the issues of pollution</w:t>
            </w:r>
          </w:p>
          <w:p w:rsidR="00842D4D" w:rsidRDefault="00842D4D" w:rsidP="00842D4D">
            <w:pPr>
              <w:pStyle w:val="ListParagraph"/>
              <w:widowControl w:val="0"/>
              <w:numPr>
                <w:ilvl w:val="0"/>
                <w:numId w:val="4"/>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Investigate the weight of rubbish from the average home</w:t>
            </w:r>
          </w:p>
          <w:p w:rsidR="00842D4D" w:rsidRPr="00842D4D" w:rsidRDefault="00842D4D" w:rsidP="00842D4D">
            <w:pPr>
              <w:pStyle w:val="ListParagraph"/>
              <w:widowControl w:val="0"/>
              <w:spacing w:before="107"/>
              <w:rPr>
                <w:rFonts w:ascii="Barlow Condensed" w:eastAsia="Barlow Condensed" w:hAnsi="Barlow Condensed" w:cs="Barlow Condensed"/>
                <w:color w:val="000000"/>
                <w:sz w:val="32"/>
                <w:szCs w:val="32"/>
              </w:rPr>
            </w:pPr>
            <w:r>
              <w:rPr>
                <w:noProof/>
              </w:rPr>
              <w:t xml:space="preserve">               </w:t>
            </w:r>
            <w:r>
              <w:rPr>
                <w:noProof/>
              </w:rPr>
              <w:drawing>
                <wp:inline distT="0" distB="0" distL="0" distR="0" wp14:anchorId="27027DCA" wp14:editId="25A0678E">
                  <wp:extent cx="1441450" cy="13421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52105" cy="1352071"/>
                          </a:xfrm>
                          <a:prstGeom prst="rect">
                            <a:avLst/>
                          </a:prstGeom>
                        </pic:spPr>
                      </pic:pic>
                    </a:graphicData>
                  </a:graphic>
                </wp:inline>
              </w:drawing>
            </w:r>
          </w:p>
        </w:tc>
      </w:tr>
      <w:tr w:rsidR="00842D4D" w:rsidTr="00842D4D">
        <w:tc>
          <w:tcPr>
            <w:tcW w:w="10811" w:type="dxa"/>
            <w:gridSpan w:val="2"/>
          </w:tcPr>
          <w:p w:rsidR="00842D4D" w:rsidRDefault="00842D4D" w:rsidP="00842D4D">
            <w:pPr>
              <w:widowControl w:val="0"/>
              <w:spacing w:before="107"/>
              <w:rPr>
                <w:rFonts w:ascii="Barlow Condensed" w:eastAsia="Barlow Condensed" w:hAnsi="Barlow Condensed" w:cs="Barlow Condensed"/>
                <w:color w:val="000000"/>
                <w:sz w:val="44"/>
                <w:szCs w:val="44"/>
              </w:rPr>
            </w:pPr>
            <w:r>
              <w:rPr>
                <w:rFonts w:ascii="Barlow Condensed" w:eastAsia="Barlow Condensed" w:hAnsi="Barlow Condensed" w:cs="Barlow Condensed"/>
                <w:color w:val="000000"/>
                <w:sz w:val="44"/>
                <w:szCs w:val="44"/>
              </w:rPr>
              <w:t>An exciting, immersive and thought-provoking curriculum:</w:t>
            </w:r>
          </w:p>
          <w:p w:rsidR="00842D4D" w:rsidRPr="00842D4D" w:rsidRDefault="00842D4D" w:rsidP="00842D4D">
            <w:pPr>
              <w:pStyle w:val="ListParagraph"/>
              <w:widowControl w:val="0"/>
              <w:numPr>
                <w:ilvl w:val="0"/>
                <w:numId w:val="3"/>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Design posters to encourage others to reduce, reuse and recycle</w:t>
            </w:r>
          </w:p>
          <w:p w:rsidR="00842D4D" w:rsidRPr="00842D4D" w:rsidRDefault="00842D4D" w:rsidP="00842D4D">
            <w:pPr>
              <w:pStyle w:val="ListParagraph"/>
              <w:widowControl w:val="0"/>
              <w:numPr>
                <w:ilvl w:val="0"/>
                <w:numId w:val="3"/>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Explore the recycling process – where does the rubbish go?</w:t>
            </w:r>
          </w:p>
          <w:p w:rsidR="00842D4D" w:rsidRPr="00842D4D" w:rsidRDefault="00842D4D" w:rsidP="00842D4D">
            <w:pPr>
              <w:pStyle w:val="ListParagraph"/>
              <w:widowControl w:val="0"/>
              <w:numPr>
                <w:ilvl w:val="0"/>
                <w:numId w:val="3"/>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Investigate pollution in the ocean</w:t>
            </w:r>
          </w:p>
          <w:p w:rsidR="00842D4D" w:rsidRDefault="00842D4D" w:rsidP="00842D4D">
            <w:pPr>
              <w:pStyle w:val="ListParagraph"/>
              <w:widowControl w:val="0"/>
              <w:numPr>
                <w:ilvl w:val="0"/>
                <w:numId w:val="3"/>
              </w:numPr>
              <w:spacing w:before="107"/>
              <w:rPr>
                <w:rFonts w:ascii="Barlow Condensed" w:eastAsia="Barlow Condensed" w:hAnsi="Barlow Condensed" w:cs="Barlow Condensed"/>
                <w:color w:val="000000"/>
                <w:sz w:val="32"/>
                <w:szCs w:val="32"/>
              </w:rPr>
            </w:pPr>
            <w:r w:rsidRPr="00842D4D">
              <w:rPr>
                <w:rFonts w:ascii="Barlow Condensed" w:eastAsia="Barlow Condensed" w:hAnsi="Barlow Condensed" w:cs="Barlow Condensed"/>
                <w:color w:val="000000"/>
                <w:sz w:val="32"/>
                <w:szCs w:val="32"/>
              </w:rPr>
              <w:t>Identify and promote water saving tips</w:t>
            </w:r>
          </w:p>
          <w:p w:rsidR="00F14F89" w:rsidRPr="00F14F89" w:rsidRDefault="00F14F89" w:rsidP="00842D4D">
            <w:pPr>
              <w:pStyle w:val="ListParagraph"/>
              <w:widowControl w:val="0"/>
              <w:numPr>
                <w:ilvl w:val="0"/>
                <w:numId w:val="3"/>
              </w:numPr>
              <w:spacing w:before="107"/>
              <w:rPr>
                <w:rFonts w:ascii="Barlow Condensed" w:eastAsia="Barlow Condensed" w:hAnsi="Barlow Condensed" w:cs="Barlow Condensed"/>
                <w:color w:val="FFC000"/>
                <w:sz w:val="32"/>
                <w:szCs w:val="32"/>
              </w:rPr>
            </w:pPr>
            <w:r>
              <w:rPr>
                <w:rFonts w:ascii="Barlow Condensed" w:eastAsia="Barlow Condensed" w:hAnsi="Barlow Condensed" w:cs="Barlow Condensed"/>
                <w:color w:val="000000"/>
                <w:sz w:val="32"/>
                <w:szCs w:val="32"/>
              </w:rPr>
              <w:t xml:space="preserve">Find out how long items take to decompose. </w:t>
            </w:r>
            <w:r w:rsidRPr="00F14F89">
              <w:rPr>
                <w:rFonts w:ascii="Barlow Condensed" w:eastAsia="Barlow Condensed" w:hAnsi="Barlow Condensed" w:cs="Barlow Condensed"/>
                <w:color w:val="FFC000"/>
                <w:sz w:val="32"/>
                <w:szCs w:val="32"/>
              </w:rPr>
              <w:t>Did you know it takes up to 2 years for orange peel to decompose?</w:t>
            </w:r>
          </w:p>
          <w:p w:rsidR="00842D4D" w:rsidRDefault="00842D4D" w:rsidP="00842D4D">
            <w:pPr>
              <w:pStyle w:val="ListParagraph"/>
              <w:widowControl w:val="0"/>
              <w:spacing w:before="107"/>
              <w:rPr>
                <w:rFonts w:ascii="Barlow Condensed" w:eastAsia="Barlow Condensed" w:hAnsi="Barlow Condensed" w:cs="Barlow Condensed"/>
                <w:color w:val="000000"/>
                <w:sz w:val="32"/>
                <w:szCs w:val="32"/>
              </w:rPr>
            </w:pPr>
          </w:p>
          <w:p w:rsidR="00842D4D" w:rsidRDefault="00842D4D" w:rsidP="00842D4D">
            <w:pPr>
              <w:pStyle w:val="ListParagraph"/>
              <w:widowControl w:val="0"/>
              <w:spacing w:before="107"/>
              <w:rPr>
                <w:noProof/>
              </w:rPr>
            </w:pPr>
            <w:r>
              <w:rPr>
                <w:noProof/>
              </w:rPr>
              <w:t xml:space="preserve">                                                             </w:t>
            </w:r>
            <w:r>
              <w:rPr>
                <w:noProof/>
              </w:rPr>
              <w:drawing>
                <wp:inline distT="0" distB="0" distL="0" distR="0" wp14:anchorId="15B17CC5" wp14:editId="550C3E4C">
                  <wp:extent cx="1174750" cy="1149689"/>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87604" cy="1162269"/>
                          </a:xfrm>
                          <a:prstGeom prst="rect">
                            <a:avLst/>
                          </a:prstGeom>
                        </pic:spPr>
                      </pic:pic>
                    </a:graphicData>
                  </a:graphic>
                </wp:inline>
              </w:drawing>
            </w:r>
          </w:p>
          <w:p w:rsidR="00842D4D" w:rsidRPr="00842D4D" w:rsidRDefault="00842D4D" w:rsidP="00842D4D">
            <w:pPr>
              <w:pStyle w:val="ListParagraph"/>
              <w:widowControl w:val="0"/>
              <w:spacing w:before="107"/>
              <w:rPr>
                <w:rFonts w:ascii="Barlow Condensed" w:eastAsia="Barlow Condensed" w:hAnsi="Barlow Condensed" w:cs="Barlow Condensed"/>
                <w:color w:val="000000"/>
              </w:rPr>
            </w:pPr>
          </w:p>
        </w:tc>
      </w:tr>
    </w:tbl>
    <w:p w:rsidR="00645542" w:rsidRDefault="00645542">
      <w:pPr>
        <w:widowControl w:val="0"/>
        <w:pBdr>
          <w:top w:val="nil"/>
          <w:left w:val="nil"/>
          <w:bottom w:val="nil"/>
          <w:right w:val="nil"/>
          <w:between w:val="nil"/>
        </w:pBdr>
        <w:spacing w:before="124" w:line="240" w:lineRule="auto"/>
        <w:rPr>
          <w:rFonts w:ascii="Barlow Condensed" w:eastAsia="Barlow Condensed" w:hAnsi="Barlow Condensed" w:cs="Barlow Condensed"/>
          <w:color w:val="000000"/>
          <w:sz w:val="2"/>
          <w:szCs w:val="2"/>
        </w:rPr>
      </w:pPr>
    </w:p>
    <w:p w:rsidR="00645542" w:rsidRDefault="00645542">
      <w:pPr>
        <w:widowControl w:val="0"/>
        <w:pBdr>
          <w:top w:val="nil"/>
          <w:left w:val="nil"/>
          <w:bottom w:val="nil"/>
          <w:right w:val="nil"/>
          <w:between w:val="nil"/>
        </w:pBdr>
        <w:spacing w:before="124" w:line="240" w:lineRule="auto"/>
        <w:rPr>
          <w:rFonts w:ascii="Barlow Condensed" w:eastAsia="Barlow Condensed" w:hAnsi="Barlow Condensed" w:cs="Barlow Condensed"/>
          <w:color w:val="000000"/>
          <w:sz w:val="2"/>
          <w:szCs w:val="2"/>
        </w:rPr>
      </w:pPr>
    </w:p>
    <w:p w:rsidR="00C90865" w:rsidRDefault="00C90865" w:rsidP="004D2834">
      <w:pPr>
        <w:widowControl w:val="0"/>
        <w:pBdr>
          <w:top w:val="nil"/>
          <w:left w:val="nil"/>
          <w:bottom w:val="nil"/>
          <w:right w:val="nil"/>
          <w:between w:val="nil"/>
        </w:pBdr>
        <w:spacing w:before="107" w:line="240" w:lineRule="auto"/>
        <w:rPr>
          <w:rFonts w:ascii="Barlow Condensed" w:eastAsia="Barlow Condensed" w:hAnsi="Barlow Condensed" w:cs="Barlow Condensed"/>
          <w:color w:val="000000"/>
          <w:sz w:val="2"/>
          <w:szCs w:val="2"/>
        </w:rPr>
        <w:sectPr w:rsidR="00C90865">
          <w:pgSz w:w="11160" w:h="14400"/>
          <w:pgMar w:top="559" w:right="55" w:bottom="227" w:left="283" w:header="0" w:footer="720" w:gutter="0"/>
          <w:pgNumType w:start="1"/>
          <w:cols w:space="720"/>
        </w:sectPr>
      </w:pPr>
    </w:p>
    <w:p w:rsidR="00C90865" w:rsidRDefault="00C90865" w:rsidP="004D2834">
      <w:pPr>
        <w:widowControl w:val="0"/>
        <w:spacing w:before="240" w:after="240"/>
        <w:rPr>
          <w:rFonts w:ascii="Century Gothic" w:eastAsia="Century Gothic" w:hAnsi="Century Gothic" w:cs="Century Gothic"/>
          <w:b/>
          <w:color w:val="252525"/>
          <w:sz w:val="19"/>
          <w:szCs w:val="19"/>
        </w:rPr>
      </w:pPr>
    </w:p>
    <w:sectPr w:rsidR="00C90865">
      <w:type w:val="continuous"/>
      <w:pgSz w:w="11160" w:h="14400"/>
      <w:pgMar w:top="559" w:right="355" w:bottom="227" w:left="106" w:header="0" w:footer="720" w:gutter="0"/>
      <w:cols w:num="2" w:space="720" w:equalWidth="0">
        <w:col w:w="5349" w:space="0"/>
        <w:col w:w="5349"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loria Hallelujah">
    <w:altName w:val="Calibri"/>
    <w:charset w:val="00"/>
    <w:family w:val="auto"/>
    <w:pitch w:val="default"/>
  </w:font>
  <w:font w:name="Ranchers">
    <w:altName w:val="Calibri"/>
    <w:charset w:val="00"/>
    <w:family w:val="auto"/>
    <w:pitch w:val="default"/>
  </w:font>
  <w:font w:name="Barlow Condensed">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945EEE"/>
    <w:multiLevelType w:val="hybridMultilevel"/>
    <w:tmpl w:val="3086F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C07FA"/>
    <w:multiLevelType w:val="multilevel"/>
    <w:tmpl w:val="674647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C5385E"/>
    <w:multiLevelType w:val="hybridMultilevel"/>
    <w:tmpl w:val="759417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52355A"/>
    <w:multiLevelType w:val="hybridMultilevel"/>
    <w:tmpl w:val="0BD674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865"/>
    <w:rsid w:val="004D2834"/>
    <w:rsid w:val="00540090"/>
    <w:rsid w:val="00645542"/>
    <w:rsid w:val="00842D4D"/>
    <w:rsid w:val="00C90865"/>
    <w:rsid w:val="00CF1698"/>
    <w:rsid w:val="00F14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F0166"/>
  <w15:docId w15:val="{AF9CC7C3-25F3-4C5D-BB04-FF6F943F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774F9"/>
    <w:pPr>
      <w:ind w:left="720"/>
      <w:contextualSpacing/>
    </w:pPr>
  </w:style>
  <w:style w:type="paragraph" w:styleId="Header">
    <w:name w:val="header"/>
    <w:basedOn w:val="Normal"/>
    <w:link w:val="HeaderChar"/>
    <w:uiPriority w:val="99"/>
    <w:unhideWhenUsed/>
    <w:rsid w:val="00EF44F4"/>
    <w:pPr>
      <w:tabs>
        <w:tab w:val="center" w:pos="4513"/>
        <w:tab w:val="right" w:pos="9026"/>
      </w:tabs>
      <w:spacing w:line="240" w:lineRule="auto"/>
    </w:pPr>
  </w:style>
  <w:style w:type="character" w:customStyle="1" w:styleId="HeaderChar">
    <w:name w:val="Header Char"/>
    <w:basedOn w:val="DefaultParagraphFont"/>
    <w:link w:val="Header"/>
    <w:uiPriority w:val="99"/>
    <w:rsid w:val="00EF44F4"/>
  </w:style>
  <w:style w:type="paragraph" w:styleId="Footer">
    <w:name w:val="footer"/>
    <w:basedOn w:val="Normal"/>
    <w:link w:val="FooterChar"/>
    <w:uiPriority w:val="99"/>
    <w:unhideWhenUsed/>
    <w:rsid w:val="00EF44F4"/>
    <w:pPr>
      <w:tabs>
        <w:tab w:val="center" w:pos="4513"/>
        <w:tab w:val="right" w:pos="9026"/>
      </w:tabs>
      <w:spacing w:line="240" w:lineRule="auto"/>
    </w:pPr>
  </w:style>
  <w:style w:type="character" w:customStyle="1" w:styleId="FooterChar">
    <w:name w:val="Footer Char"/>
    <w:basedOn w:val="DefaultParagraphFont"/>
    <w:link w:val="Footer"/>
    <w:uiPriority w:val="99"/>
    <w:rsid w:val="00EF44F4"/>
  </w:style>
  <w:style w:type="table" w:styleId="TableGrid">
    <w:name w:val="Table Grid"/>
    <w:basedOn w:val="TableNormal"/>
    <w:uiPriority w:val="39"/>
    <w:rsid w:val="0054009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10.png"/><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0.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SyEj/DUyhXr/clGNqEPI1WIv0g==">CgMxLjAyDmgudjQyYnkwaGFnYjJsMg5oLmRoemlxeGllZXc0ZTIJaC4zMGowemxsMg5oLmM1b3ljNW96ZWl3NDIIaC5namRneHM4AHIhMWJ5WHJ0a0JoM0tXWVpaeVJ4RS1rWjhoaHFrZGtPOWtP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SianH</dc:creator>
  <cp:lastModifiedBy>Olivia Prewett</cp:lastModifiedBy>
  <cp:revision>3</cp:revision>
  <dcterms:created xsi:type="dcterms:W3CDTF">2024-04-11T10:28:00Z</dcterms:created>
  <dcterms:modified xsi:type="dcterms:W3CDTF">2024-04-11T10:28:00Z</dcterms:modified>
</cp:coreProperties>
</file>